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25C2" w14:textId="53F79F4D" w:rsidR="001907BE" w:rsidRPr="00D925CE" w:rsidRDefault="004F3D20" w:rsidP="00AB6171">
      <w:pPr>
        <w:rPr>
          <w:lang w:val="fr-CA"/>
        </w:rPr>
      </w:pPr>
      <w:r w:rsidRPr="00D925CE">
        <w:rPr>
          <w:b/>
          <w:sz w:val="32"/>
          <w:szCs w:val="32"/>
          <w:lang w:val="fr-CA"/>
        </w:rPr>
        <w:t xml:space="preserve">Plateforme du </w:t>
      </w:r>
      <w:r w:rsidR="00531382">
        <w:rPr>
          <w:b/>
          <w:sz w:val="32"/>
          <w:szCs w:val="32"/>
          <w:lang w:val="fr-CA"/>
        </w:rPr>
        <w:t>PCC</w:t>
      </w:r>
      <w:r w:rsidR="00550C6D" w:rsidRPr="00D925CE">
        <w:rPr>
          <w:b/>
          <w:sz w:val="32"/>
          <w:szCs w:val="32"/>
          <w:lang w:val="fr-CA"/>
        </w:rPr>
        <w:t xml:space="preserve"> </w:t>
      </w:r>
      <w:r w:rsidR="004F51F7" w:rsidRPr="00D925CE">
        <w:rPr>
          <w:b/>
          <w:sz w:val="32"/>
          <w:szCs w:val="32"/>
          <w:lang w:val="fr-CA"/>
        </w:rPr>
        <w:t>-</w:t>
      </w:r>
      <w:r w:rsidR="001907BE" w:rsidRPr="00D925CE">
        <w:rPr>
          <w:b/>
          <w:sz w:val="32"/>
          <w:szCs w:val="32"/>
          <w:lang w:val="fr-CA"/>
        </w:rPr>
        <w:t xml:space="preserve"> </w:t>
      </w:r>
      <w:hyperlink r:id="rId6" w:history="1">
        <w:r w:rsidR="00F551DE" w:rsidRPr="00F551DE">
          <w:rPr>
            <w:rStyle w:val="Hyperlink"/>
            <w:b/>
            <w:sz w:val="32"/>
            <w:szCs w:val="32"/>
            <w:lang w:val="fr-CA"/>
          </w:rPr>
          <w:t>20</w:t>
        </w:r>
        <w:r w:rsidR="00F551DE" w:rsidRPr="00F551DE">
          <w:rPr>
            <w:rStyle w:val="Hyperlink"/>
            <w:b/>
            <w:sz w:val="32"/>
            <w:szCs w:val="32"/>
            <w:lang w:val="fr-CA"/>
          </w:rPr>
          <w:t>2</w:t>
        </w:r>
        <w:r w:rsidR="00F551DE" w:rsidRPr="00F551DE">
          <w:rPr>
            <w:rStyle w:val="Hyperlink"/>
            <w:b/>
            <w:sz w:val="32"/>
            <w:szCs w:val="32"/>
            <w:lang w:val="fr-CA"/>
          </w:rPr>
          <w:t>1</w:t>
        </w:r>
      </w:hyperlink>
    </w:p>
    <w:p w14:paraId="2E6FBE89" w14:textId="77777777" w:rsidR="004F51F7" w:rsidRPr="00D925CE" w:rsidRDefault="004F51F7" w:rsidP="00AB6171">
      <w:pPr>
        <w:rPr>
          <w:lang w:val="fr-CA"/>
        </w:rPr>
      </w:pPr>
    </w:p>
    <w:p w14:paraId="6775B46C" w14:textId="370E60B7" w:rsidR="004F3D20" w:rsidRPr="00D925CE" w:rsidRDefault="004F3D20" w:rsidP="00AB6171">
      <w:pPr>
        <w:rPr>
          <w:b/>
          <w:lang w:val="fr-CA"/>
        </w:rPr>
      </w:pPr>
      <w:r w:rsidRPr="00D925CE">
        <w:rPr>
          <w:b/>
          <w:lang w:val="fr-CA"/>
        </w:rPr>
        <w:t>Une Société Radio-Canada réellement publique</w:t>
      </w:r>
    </w:p>
    <w:p w14:paraId="2C8A896C" w14:textId="28693011" w:rsidR="004F3D20" w:rsidRPr="00D925CE" w:rsidRDefault="004F3D20" w:rsidP="004F3D20">
      <w:pPr>
        <w:pStyle w:val="ListParagraph"/>
        <w:numPr>
          <w:ilvl w:val="0"/>
          <w:numId w:val="9"/>
        </w:numPr>
        <w:rPr>
          <w:i/>
          <w:lang w:val="fr-CA"/>
        </w:rPr>
      </w:pPr>
      <w:r w:rsidRPr="00D925CE">
        <w:rPr>
          <w:i/>
          <w:lang w:val="fr-CA"/>
        </w:rPr>
        <w:t xml:space="preserve">Mettre un terme à la dépendance aux revenus publicitaires en commençant par les plateformes numériques. </w:t>
      </w:r>
      <w:r w:rsidR="00D620B7">
        <w:rPr>
          <w:lang w:val="fr-CA"/>
        </w:rPr>
        <w:t>(NON)</w:t>
      </w:r>
      <w:bookmarkStart w:id="0" w:name="_GoBack"/>
      <w:bookmarkEnd w:id="0"/>
    </w:p>
    <w:p w14:paraId="59C6BC64" w14:textId="6B828C9D" w:rsidR="004F3D20" w:rsidRPr="00D925CE" w:rsidRDefault="004F3D20" w:rsidP="004F3D20">
      <w:pPr>
        <w:pStyle w:val="ListParagraph"/>
        <w:numPr>
          <w:ilvl w:val="0"/>
          <w:numId w:val="9"/>
        </w:numPr>
        <w:rPr>
          <w:i/>
          <w:lang w:val="fr-CA"/>
        </w:rPr>
      </w:pPr>
      <w:r w:rsidRPr="00D925CE">
        <w:rPr>
          <w:i/>
          <w:lang w:val="fr-CA"/>
        </w:rPr>
        <w:t xml:space="preserve">Augmenter le financement afin que Radio-Canada puisse être à la hauteur de son mandat. </w:t>
      </w:r>
      <w:r w:rsidRPr="00D925CE">
        <w:rPr>
          <w:lang w:val="fr-CA"/>
        </w:rPr>
        <w:t>(</w:t>
      </w:r>
      <w:r w:rsidR="00D620B7">
        <w:rPr>
          <w:lang w:val="fr-CA"/>
        </w:rPr>
        <w:t>NON</w:t>
      </w:r>
      <w:r w:rsidRPr="00D925CE">
        <w:rPr>
          <w:lang w:val="fr-CA"/>
        </w:rPr>
        <w:t>)</w:t>
      </w:r>
    </w:p>
    <w:p w14:paraId="00C0A7DE" w14:textId="219D145B" w:rsidR="004F3D20" w:rsidRPr="00D925CE" w:rsidRDefault="004F3D20" w:rsidP="004F3D20">
      <w:pPr>
        <w:pStyle w:val="ListParagraph"/>
        <w:numPr>
          <w:ilvl w:val="0"/>
          <w:numId w:val="9"/>
        </w:numPr>
        <w:rPr>
          <w:lang w:val="fr-CA"/>
        </w:rPr>
      </w:pPr>
      <w:r w:rsidRPr="00D925CE">
        <w:rPr>
          <w:i/>
          <w:lang w:val="fr-CA"/>
        </w:rPr>
        <w:t xml:space="preserve">Mettre en place un système de sélection réellement indépendant du gouvernement en ce qui concerne la présidence et le conseil d’administration de Radio-Canada. </w:t>
      </w:r>
      <w:r w:rsidRPr="00D925CE">
        <w:rPr>
          <w:lang w:val="fr-CA"/>
        </w:rPr>
        <w:t>(</w:t>
      </w:r>
      <w:r w:rsidR="00D620B7">
        <w:rPr>
          <w:lang w:val="fr-CA"/>
        </w:rPr>
        <w:t>NON</w:t>
      </w:r>
      <w:r w:rsidRPr="00D925CE">
        <w:rPr>
          <w:lang w:val="fr-CA"/>
        </w:rPr>
        <w:t>)</w:t>
      </w:r>
    </w:p>
    <w:p w14:paraId="6585660A" w14:textId="77777777" w:rsidR="004F3D20" w:rsidRPr="00D925CE" w:rsidRDefault="004F3D20" w:rsidP="004F3D20">
      <w:pPr>
        <w:rPr>
          <w:lang w:val="fr-CA"/>
        </w:rPr>
      </w:pPr>
    </w:p>
    <w:p w14:paraId="2901A114" w14:textId="77777777" w:rsidR="009E63D8" w:rsidRDefault="00D620B7" w:rsidP="00EB60E5">
      <w:pPr>
        <w:rPr>
          <w:lang w:val="fr-CA"/>
        </w:rPr>
      </w:pPr>
      <w:r>
        <w:rPr>
          <w:lang w:val="fr-CA"/>
        </w:rPr>
        <w:t>Lors de la course à la chefferie du PCC, Erin</w:t>
      </w:r>
      <w:r w:rsidR="009E63D8">
        <w:rPr>
          <w:lang w:val="fr-CA"/>
        </w:rPr>
        <w:t xml:space="preserve"> O’Toole s’était engagé à mettre un fin au financement public pour les services numériques de CBC/Radio-Canada. Il avait également promis de couper le financement pour les services télé de CBC ainsi que pour le poste de nouvelles en continu, CBC News Network. Il a cependant dit ne pas vouloir toucher les services de Radio-Canada.</w:t>
      </w:r>
    </w:p>
    <w:p w14:paraId="4DC8AB84" w14:textId="77777777" w:rsidR="009E63D8" w:rsidRDefault="009E63D8" w:rsidP="00EB60E5">
      <w:pPr>
        <w:rPr>
          <w:lang w:val="fr-CA"/>
        </w:rPr>
      </w:pPr>
    </w:p>
    <w:p w14:paraId="58C3C00A" w14:textId="6889EC90" w:rsidR="00472AA3" w:rsidRDefault="009E63D8" w:rsidP="00472AA3">
      <w:pPr>
        <w:rPr>
          <w:lang w:val="fr-CA"/>
        </w:rPr>
      </w:pPr>
      <w:r>
        <w:rPr>
          <w:lang w:val="fr-CA"/>
        </w:rPr>
        <w:t>Selon notre analyse de la plateforme du PCC, cette politique est toujours en place. Le parti s’engage à réévaluer le mandat pour les services télé de la CBC, pour le</w:t>
      </w:r>
      <w:r w:rsidRPr="009E63D8">
        <w:rPr>
          <w:lang w:val="fr-CA"/>
        </w:rPr>
        <w:t xml:space="preserve"> </w:t>
      </w:r>
      <w:r>
        <w:rPr>
          <w:lang w:val="fr-CA"/>
        </w:rPr>
        <w:t xml:space="preserve">poste de nouvelles en continu, CBC News Network, ainsi que pour les nouvelles en ligne de CBC. </w:t>
      </w:r>
      <w:r w:rsidR="00472AA3">
        <w:rPr>
          <w:lang w:val="fr-CA"/>
        </w:rPr>
        <w:t>Notamment, on veut « </w:t>
      </w:r>
      <w:r w:rsidR="00472AA3" w:rsidRPr="00472AA3">
        <w:rPr>
          <w:lang w:val="fr-CA"/>
        </w:rPr>
        <w:t xml:space="preserve">évaluer la viabilité de cibler les services sur un modèle d’intérêt </w:t>
      </w:r>
      <w:r w:rsidR="00472AA3">
        <w:rPr>
          <w:lang w:val="fr-CA"/>
        </w:rPr>
        <w:t>public comme PBS aux États-Unis »</w:t>
      </w:r>
      <w:r w:rsidR="00472AA3" w:rsidRPr="00472AA3">
        <w:rPr>
          <w:lang w:val="fr-CA"/>
        </w:rPr>
        <w:t>.</w:t>
      </w:r>
      <w:r>
        <w:rPr>
          <w:lang w:val="fr-CA"/>
        </w:rPr>
        <w:t xml:space="preserve"> </w:t>
      </w:r>
      <w:r w:rsidR="00472AA3">
        <w:rPr>
          <w:lang w:val="fr-CA"/>
        </w:rPr>
        <w:t xml:space="preserve">On ne trouve donc aucune garantie que M. O’Toole a laissé de côté son plan pour privatiser les services télé de CBC et le poste de nouvelles en continu, CBC News Network. </w:t>
      </w:r>
    </w:p>
    <w:p w14:paraId="076483FA" w14:textId="77777777" w:rsidR="00472AA3" w:rsidRDefault="00472AA3" w:rsidP="00472AA3">
      <w:pPr>
        <w:rPr>
          <w:lang w:val="fr-CA"/>
        </w:rPr>
      </w:pPr>
    </w:p>
    <w:p w14:paraId="6901F49A" w14:textId="1847DAA6" w:rsidR="00472AA3" w:rsidRDefault="00472AA3" w:rsidP="00472AA3">
      <w:pPr>
        <w:rPr>
          <w:rFonts w:eastAsia="Times New Roman" w:cs="Times New Roman"/>
        </w:rPr>
      </w:pPr>
      <w:r>
        <w:rPr>
          <w:lang w:val="fr-CA"/>
        </w:rPr>
        <w:t xml:space="preserve">Le PCC propose également de </w:t>
      </w:r>
      <w:r>
        <w:rPr>
          <w:rFonts w:eastAsia="Times New Roman" w:cs="Times New Roman"/>
        </w:rPr>
        <w:t xml:space="preserve">donner à Radio-Canada “une structure </w:t>
      </w:r>
      <w:proofErr w:type="spellStart"/>
      <w:r>
        <w:rPr>
          <w:rFonts w:eastAsia="Times New Roman" w:cs="Times New Roman"/>
        </w:rPr>
        <w:t>légale</w:t>
      </w:r>
      <w:proofErr w:type="spellEnd"/>
      <w:r>
        <w:rPr>
          <w:rFonts w:eastAsia="Times New Roman" w:cs="Times New Roman"/>
        </w:rPr>
        <w:t xml:space="preserve"> et administrative </w:t>
      </w:r>
      <w:proofErr w:type="spellStart"/>
      <w:r>
        <w:rPr>
          <w:rFonts w:eastAsia="Times New Roman" w:cs="Times New Roman"/>
        </w:rPr>
        <w:t>distincte</w:t>
      </w:r>
      <w:proofErr w:type="spellEnd"/>
      <w:r>
        <w:rPr>
          <w:rFonts w:eastAsia="Times New Roman" w:cs="Times New Roman"/>
        </w:rPr>
        <w:t xml:space="preserve"> </w:t>
      </w:r>
      <w:proofErr w:type="spellStart"/>
      <w:r>
        <w:rPr>
          <w:rFonts w:eastAsia="Times New Roman" w:cs="Times New Roman"/>
        </w:rPr>
        <w:t>afin</w:t>
      </w:r>
      <w:proofErr w:type="spellEnd"/>
      <w:r>
        <w:rPr>
          <w:rFonts w:eastAsia="Times New Roman" w:cs="Times New Roman"/>
        </w:rPr>
        <w:t xml:space="preserve"> de </w:t>
      </w:r>
      <w:proofErr w:type="spellStart"/>
      <w:r>
        <w:rPr>
          <w:rFonts w:eastAsia="Times New Roman" w:cs="Times New Roman"/>
        </w:rPr>
        <w:t>refléter</w:t>
      </w:r>
      <w:proofErr w:type="spellEnd"/>
      <w:r>
        <w:rPr>
          <w:rFonts w:eastAsia="Times New Roman" w:cs="Times New Roman"/>
        </w:rPr>
        <w:t xml:space="preserve"> son </w:t>
      </w:r>
      <w:proofErr w:type="spellStart"/>
      <w:r>
        <w:rPr>
          <w:rFonts w:eastAsia="Times New Roman" w:cs="Times New Roman"/>
        </w:rPr>
        <w:t>mandat</w:t>
      </w:r>
      <w:proofErr w:type="spellEnd"/>
      <w:r>
        <w:rPr>
          <w:rFonts w:eastAsia="Times New Roman" w:cs="Times New Roman"/>
        </w:rPr>
        <w:t xml:space="preserve"> unique de </w:t>
      </w:r>
      <w:proofErr w:type="spellStart"/>
      <w:r>
        <w:rPr>
          <w:rFonts w:eastAsia="Times New Roman" w:cs="Times New Roman"/>
        </w:rPr>
        <w:t>promouvoir</w:t>
      </w:r>
      <w:proofErr w:type="spellEnd"/>
      <w:r>
        <w:rPr>
          <w:rFonts w:eastAsia="Times New Roman" w:cs="Times New Roman"/>
        </w:rPr>
        <w:t xml:space="preserve"> la langue et la culture </w:t>
      </w:r>
      <w:proofErr w:type="spellStart"/>
      <w:r>
        <w:rPr>
          <w:rFonts w:eastAsia="Times New Roman" w:cs="Times New Roman"/>
        </w:rPr>
        <w:t>francophones</w:t>
      </w:r>
      <w:proofErr w:type="spellEnd"/>
      <w:r>
        <w:rPr>
          <w:rFonts w:eastAsia="Times New Roman" w:cs="Times New Roman"/>
        </w:rPr>
        <w:t xml:space="preserve">, tout en </w:t>
      </w:r>
      <w:proofErr w:type="spellStart"/>
      <w:r>
        <w:rPr>
          <w:rFonts w:eastAsia="Times New Roman" w:cs="Times New Roman"/>
        </w:rPr>
        <w:t>maintenant</w:t>
      </w:r>
      <w:proofErr w:type="spellEnd"/>
      <w:r>
        <w:rPr>
          <w:rFonts w:eastAsia="Times New Roman" w:cs="Times New Roman"/>
        </w:rPr>
        <w:t xml:space="preserve"> son </w:t>
      </w:r>
      <w:proofErr w:type="spellStart"/>
      <w:r>
        <w:rPr>
          <w:rFonts w:eastAsia="Times New Roman" w:cs="Times New Roman"/>
        </w:rPr>
        <w:t>financement</w:t>
      </w:r>
      <w:proofErr w:type="spellEnd"/>
      <w:r>
        <w:rPr>
          <w:rFonts w:eastAsia="Times New Roman" w:cs="Times New Roman"/>
        </w:rPr>
        <w:t xml:space="preserve"> et </w:t>
      </w:r>
      <w:proofErr w:type="spellStart"/>
      <w:r>
        <w:rPr>
          <w:rFonts w:eastAsia="Times New Roman" w:cs="Times New Roman"/>
        </w:rPr>
        <w:t>assurant</w:t>
      </w:r>
      <w:proofErr w:type="spellEnd"/>
      <w:r>
        <w:rPr>
          <w:rFonts w:eastAsia="Times New Roman" w:cs="Times New Roman"/>
        </w:rPr>
        <w:t xml:space="preserve"> le </w:t>
      </w:r>
      <w:proofErr w:type="spellStart"/>
      <w:r>
        <w:rPr>
          <w:rFonts w:eastAsia="Times New Roman" w:cs="Times New Roman"/>
        </w:rPr>
        <w:t>partage</w:t>
      </w:r>
      <w:proofErr w:type="spellEnd"/>
      <w:r>
        <w:rPr>
          <w:rFonts w:eastAsia="Times New Roman" w:cs="Times New Roman"/>
        </w:rPr>
        <w:t xml:space="preserve"> </w:t>
      </w:r>
      <w:proofErr w:type="spellStart"/>
      <w:r>
        <w:rPr>
          <w:rFonts w:eastAsia="Times New Roman" w:cs="Times New Roman"/>
        </w:rPr>
        <w:t>continu</w:t>
      </w:r>
      <w:proofErr w:type="spellEnd"/>
      <w:r>
        <w:rPr>
          <w:rFonts w:eastAsia="Times New Roman" w:cs="Times New Roman"/>
        </w:rPr>
        <w:t xml:space="preserve"> des </w:t>
      </w:r>
      <w:proofErr w:type="spellStart"/>
      <w:r>
        <w:rPr>
          <w:rFonts w:eastAsia="Times New Roman" w:cs="Times New Roman"/>
        </w:rPr>
        <w:t>ressources</w:t>
      </w:r>
      <w:proofErr w:type="spellEnd"/>
      <w:r>
        <w:rPr>
          <w:rFonts w:eastAsia="Times New Roman" w:cs="Times New Roman"/>
        </w:rPr>
        <w:t xml:space="preserve"> et des installations”. </w:t>
      </w:r>
      <w:proofErr w:type="spellStart"/>
      <w:r>
        <w:rPr>
          <w:rFonts w:eastAsia="Times New Roman" w:cs="Times New Roman"/>
        </w:rPr>
        <w:t>Dans</w:t>
      </w:r>
      <w:proofErr w:type="spellEnd"/>
      <w:r>
        <w:rPr>
          <w:rFonts w:eastAsia="Times New Roman" w:cs="Times New Roman"/>
        </w:rPr>
        <w:t xml:space="preserve"> </w:t>
      </w:r>
      <w:proofErr w:type="spellStart"/>
      <w:r>
        <w:rPr>
          <w:rFonts w:eastAsia="Times New Roman" w:cs="Times New Roman"/>
        </w:rPr>
        <w:t>cette</w:t>
      </w:r>
      <w:proofErr w:type="spellEnd"/>
      <w:r>
        <w:rPr>
          <w:rFonts w:eastAsia="Times New Roman" w:cs="Times New Roman"/>
        </w:rPr>
        <w:t xml:space="preserve"> nouvelle </w:t>
      </w:r>
      <w:proofErr w:type="spellStart"/>
      <w:r>
        <w:rPr>
          <w:rFonts w:eastAsia="Times New Roman" w:cs="Times New Roman"/>
        </w:rPr>
        <w:t>mouture</w:t>
      </w:r>
      <w:proofErr w:type="spellEnd"/>
      <w:r>
        <w:rPr>
          <w:rFonts w:eastAsia="Times New Roman" w:cs="Times New Roman"/>
        </w:rPr>
        <w:t xml:space="preserve">, le </w:t>
      </w:r>
      <w:proofErr w:type="spellStart"/>
      <w:r>
        <w:rPr>
          <w:rFonts w:eastAsia="Times New Roman" w:cs="Times New Roman"/>
        </w:rPr>
        <w:t>gouvernement</w:t>
      </w:r>
      <w:proofErr w:type="spellEnd"/>
      <w:r>
        <w:rPr>
          <w:rFonts w:eastAsia="Times New Roman" w:cs="Times New Roman"/>
        </w:rPr>
        <w:t xml:space="preserve"> du Québec et les </w:t>
      </w:r>
      <w:proofErr w:type="spellStart"/>
      <w:r>
        <w:rPr>
          <w:rFonts w:eastAsia="Times New Roman" w:cs="Times New Roman"/>
        </w:rPr>
        <w:t>groupes</w:t>
      </w:r>
      <w:proofErr w:type="spellEnd"/>
      <w:r>
        <w:rPr>
          <w:rFonts w:eastAsia="Times New Roman" w:cs="Times New Roman"/>
        </w:rPr>
        <w:t xml:space="preserve"> </w:t>
      </w:r>
      <w:proofErr w:type="spellStart"/>
      <w:r>
        <w:rPr>
          <w:rFonts w:eastAsia="Times New Roman" w:cs="Times New Roman"/>
        </w:rPr>
        <w:t>représentants</w:t>
      </w:r>
      <w:proofErr w:type="spellEnd"/>
      <w:r>
        <w:rPr>
          <w:rFonts w:eastAsia="Times New Roman" w:cs="Times New Roman"/>
        </w:rPr>
        <w:t xml:space="preserve"> les </w:t>
      </w:r>
      <w:proofErr w:type="spellStart"/>
      <w:r>
        <w:rPr>
          <w:rFonts w:eastAsia="Times New Roman" w:cs="Times New Roman"/>
        </w:rPr>
        <w:t>minorités</w:t>
      </w:r>
      <w:proofErr w:type="spellEnd"/>
      <w:r>
        <w:rPr>
          <w:rFonts w:eastAsia="Times New Roman" w:cs="Times New Roman"/>
        </w:rPr>
        <w:t xml:space="preserve"> </w:t>
      </w:r>
      <w:proofErr w:type="spellStart"/>
      <w:r>
        <w:rPr>
          <w:rFonts w:eastAsia="Times New Roman" w:cs="Times New Roman"/>
        </w:rPr>
        <w:t>francophones</w:t>
      </w:r>
      <w:proofErr w:type="spellEnd"/>
      <w:r>
        <w:rPr>
          <w:rFonts w:eastAsia="Times New Roman" w:cs="Times New Roman"/>
        </w:rPr>
        <w:t xml:space="preserve"> hors Québec </w:t>
      </w:r>
      <w:proofErr w:type="spellStart"/>
      <w:r>
        <w:rPr>
          <w:rFonts w:eastAsia="Times New Roman" w:cs="Times New Roman"/>
        </w:rPr>
        <w:t>participeraient</w:t>
      </w:r>
      <w:proofErr w:type="spellEnd"/>
      <w:r>
        <w:rPr>
          <w:rFonts w:eastAsia="Times New Roman" w:cs="Times New Roman"/>
        </w:rPr>
        <w:t xml:space="preserve"> à la nomination de </w:t>
      </w:r>
      <w:proofErr w:type="spellStart"/>
      <w:r>
        <w:rPr>
          <w:rFonts w:eastAsia="Times New Roman" w:cs="Times New Roman"/>
        </w:rPr>
        <w:t>certains</w:t>
      </w:r>
      <w:proofErr w:type="spellEnd"/>
      <w:r>
        <w:rPr>
          <w:rFonts w:eastAsia="Times New Roman" w:cs="Times New Roman"/>
        </w:rPr>
        <w:t xml:space="preserve"> </w:t>
      </w:r>
      <w:proofErr w:type="spellStart"/>
      <w:r>
        <w:rPr>
          <w:rFonts w:eastAsia="Times New Roman" w:cs="Times New Roman"/>
        </w:rPr>
        <w:t>membres</w:t>
      </w:r>
      <w:proofErr w:type="spellEnd"/>
      <w:r>
        <w:rPr>
          <w:rFonts w:eastAsia="Times New Roman" w:cs="Times New Roman"/>
        </w:rPr>
        <w:t xml:space="preserve"> du C.A</w:t>
      </w:r>
      <w:proofErr w:type="gramStart"/>
      <w:r>
        <w:rPr>
          <w:rFonts w:eastAsia="Times New Roman" w:cs="Times New Roman"/>
        </w:rPr>
        <w:t>..</w:t>
      </w:r>
      <w:proofErr w:type="gramEnd"/>
      <w:r>
        <w:rPr>
          <w:rFonts w:eastAsia="Times New Roman" w:cs="Times New Roman"/>
        </w:rPr>
        <w:t xml:space="preserve"> De plus, les services </w:t>
      </w:r>
      <w:proofErr w:type="spellStart"/>
      <w:r>
        <w:rPr>
          <w:rFonts w:eastAsia="Times New Roman" w:cs="Times New Roman"/>
        </w:rPr>
        <w:t>numériques</w:t>
      </w:r>
      <w:proofErr w:type="spellEnd"/>
      <w:r>
        <w:rPr>
          <w:rFonts w:eastAsia="Times New Roman" w:cs="Times New Roman"/>
        </w:rPr>
        <w:t xml:space="preserve"> de Radio-Canada </w:t>
      </w:r>
      <w:proofErr w:type="spellStart"/>
      <w:r>
        <w:rPr>
          <w:rFonts w:eastAsia="Times New Roman" w:cs="Times New Roman"/>
        </w:rPr>
        <w:t>devraient</w:t>
      </w:r>
      <w:proofErr w:type="spellEnd"/>
      <w:r>
        <w:rPr>
          <w:rFonts w:eastAsia="Times New Roman" w:cs="Times New Roman"/>
        </w:rPr>
        <w:t xml:space="preserve"> </w:t>
      </w:r>
      <w:proofErr w:type="spellStart"/>
      <w:r>
        <w:rPr>
          <w:rFonts w:eastAsia="Times New Roman" w:cs="Times New Roman"/>
        </w:rPr>
        <w:t>être</w:t>
      </w:r>
      <w:proofErr w:type="spellEnd"/>
      <w:r>
        <w:rPr>
          <w:rFonts w:eastAsia="Times New Roman" w:cs="Times New Roman"/>
        </w:rPr>
        <w:t xml:space="preserve"> </w:t>
      </w:r>
      <w:proofErr w:type="spellStart"/>
      <w:r>
        <w:rPr>
          <w:rFonts w:eastAsia="Times New Roman" w:cs="Times New Roman"/>
        </w:rPr>
        <w:t>gratuits</w:t>
      </w:r>
      <w:proofErr w:type="spellEnd"/>
      <w:r>
        <w:rPr>
          <w:rFonts w:eastAsia="Times New Roman" w:cs="Times New Roman"/>
        </w:rPr>
        <w:t xml:space="preserve"> </w:t>
      </w:r>
      <w:proofErr w:type="gramStart"/>
      <w:r>
        <w:rPr>
          <w:rFonts w:eastAsia="Times New Roman" w:cs="Times New Roman"/>
        </w:rPr>
        <w:t>et</w:t>
      </w:r>
      <w:proofErr w:type="gramEnd"/>
      <w:r>
        <w:rPr>
          <w:rFonts w:eastAsia="Times New Roman" w:cs="Times New Roman"/>
        </w:rPr>
        <w:t xml:space="preserve"> ne </w:t>
      </w:r>
      <w:proofErr w:type="spellStart"/>
      <w:r>
        <w:rPr>
          <w:rFonts w:eastAsia="Times New Roman" w:cs="Times New Roman"/>
        </w:rPr>
        <w:t>pourraient</w:t>
      </w:r>
      <w:proofErr w:type="spellEnd"/>
      <w:r>
        <w:rPr>
          <w:rFonts w:eastAsia="Times New Roman" w:cs="Times New Roman"/>
        </w:rPr>
        <w:t xml:space="preserve"> exploiter des “</w:t>
      </w:r>
      <w:r w:rsidRPr="00472AA3">
        <w:rPr>
          <w:rFonts w:eastAsia="Times New Roman" w:cs="Times New Roman"/>
        </w:rPr>
        <w:t xml:space="preserve">services de </w:t>
      </w:r>
      <w:proofErr w:type="spellStart"/>
      <w:r w:rsidRPr="00472AA3">
        <w:rPr>
          <w:rFonts w:eastAsia="Times New Roman" w:cs="Times New Roman"/>
        </w:rPr>
        <w:t>positionnement</w:t>
      </w:r>
      <w:proofErr w:type="spellEnd"/>
      <w:r w:rsidRPr="00472AA3">
        <w:rPr>
          <w:rFonts w:eastAsia="Times New Roman" w:cs="Times New Roman"/>
        </w:rPr>
        <w:t xml:space="preserve"> de marque </w:t>
      </w:r>
      <w:proofErr w:type="spellStart"/>
      <w:r w:rsidRPr="00472AA3">
        <w:rPr>
          <w:rFonts w:eastAsia="Times New Roman" w:cs="Times New Roman"/>
        </w:rPr>
        <w:t>comme</w:t>
      </w:r>
      <w:proofErr w:type="spellEnd"/>
      <w:r w:rsidRPr="00472AA3">
        <w:rPr>
          <w:rFonts w:eastAsia="Times New Roman" w:cs="Times New Roman"/>
        </w:rPr>
        <w:t xml:space="preserve"> Tandem en concurrence avec les </w:t>
      </w:r>
      <w:proofErr w:type="spellStart"/>
      <w:r w:rsidRPr="00472AA3">
        <w:rPr>
          <w:rFonts w:eastAsia="Times New Roman" w:cs="Times New Roman"/>
        </w:rPr>
        <w:t>médias</w:t>
      </w:r>
      <w:proofErr w:type="spellEnd"/>
      <w:r w:rsidRPr="00472AA3">
        <w:rPr>
          <w:rFonts w:eastAsia="Times New Roman" w:cs="Times New Roman"/>
        </w:rPr>
        <w:t xml:space="preserve"> </w:t>
      </w:r>
      <w:proofErr w:type="spellStart"/>
      <w:r w:rsidRPr="00472AA3">
        <w:rPr>
          <w:rFonts w:eastAsia="Times New Roman" w:cs="Times New Roman"/>
        </w:rPr>
        <w:t>francophones</w:t>
      </w:r>
      <w:proofErr w:type="spellEnd"/>
      <w:r w:rsidRPr="00472AA3">
        <w:rPr>
          <w:rFonts w:eastAsia="Times New Roman" w:cs="Times New Roman"/>
        </w:rPr>
        <w:t xml:space="preserve"> </w:t>
      </w:r>
      <w:proofErr w:type="spellStart"/>
      <w:r w:rsidRPr="00472AA3">
        <w:rPr>
          <w:rFonts w:eastAsia="Times New Roman" w:cs="Times New Roman"/>
        </w:rPr>
        <w:t>privé</w:t>
      </w:r>
      <w:r>
        <w:rPr>
          <w:rFonts w:eastAsia="Times New Roman" w:cs="Times New Roman"/>
        </w:rPr>
        <w:t>s</w:t>
      </w:r>
      <w:proofErr w:type="spellEnd"/>
      <w:r>
        <w:rPr>
          <w:rFonts w:eastAsia="Times New Roman" w:cs="Times New Roman"/>
        </w:rPr>
        <w:t>.”</w:t>
      </w:r>
    </w:p>
    <w:p w14:paraId="409EC951" w14:textId="77777777" w:rsidR="00472AA3" w:rsidRDefault="00472AA3" w:rsidP="00472AA3">
      <w:pPr>
        <w:rPr>
          <w:rFonts w:eastAsia="Times New Roman" w:cs="Times New Roman"/>
        </w:rPr>
      </w:pPr>
    </w:p>
    <w:p w14:paraId="19EEFE36" w14:textId="24221E2C" w:rsidR="003A6A81" w:rsidRPr="00F551DE" w:rsidRDefault="00D66642" w:rsidP="00D66642">
      <w:pPr>
        <w:rPr>
          <w:lang w:val="fr-CA"/>
        </w:rPr>
      </w:pPr>
      <w:r w:rsidRPr="00D66642">
        <w:rPr>
          <w:lang w:val="fr-CA"/>
        </w:rPr>
        <w:t xml:space="preserve">Le document de la plateforme du </w:t>
      </w:r>
      <w:r w:rsidR="009B4FF5">
        <w:rPr>
          <w:lang w:val="fr-CA"/>
        </w:rPr>
        <w:t>PCC n'aborde pas, de façon plus générale, l</w:t>
      </w:r>
      <w:r w:rsidRPr="00D66642">
        <w:rPr>
          <w:lang w:val="fr-CA"/>
        </w:rPr>
        <w:t>a question des nominat</w:t>
      </w:r>
      <w:r w:rsidR="009B4FF5">
        <w:rPr>
          <w:lang w:val="fr-CA"/>
        </w:rPr>
        <w:t>ions politiques à CBC/Radio-Canada.</w:t>
      </w:r>
    </w:p>
    <w:p w14:paraId="7AE7210C" w14:textId="77777777" w:rsidR="00F551DE" w:rsidRDefault="00F551DE" w:rsidP="00AB6171">
      <w:pPr>
        <w:rPr>
          <w:b/>
          <w:lang w:val="fr-CA"/>
        </w:rPr>
      </w:pPr>
    </w:p>
    <w:p w14:paraId="2678C98B" w14:textId="35669F66" w:rsidR="001907BE" w:rsidRPr="00B9619F" w:rsidRDefault="004976F9" w:rsidP="00AB6171">
      <w:pPr>
        <w:rPr>
          <w:b/>
          <w:lang w:val="fr-CA"/>
        </w:rPr>
      </w:pPr>
      <w:r w:rsidRPr="00B9619F">
        <w:rPr>
          <w:b/>
          <w:lang w:val="fr-CA"/>
        </w:rPr>
        <w:t>Raconter nos propres histoires</w:t>
      </w:r>
    </w:p>
    <w:p w14:paraId="086F9DFD" w14:textId="4481F05E" w:rsidR="004976F9" w:rsidRPr="00B9619F" w:rsidRDefault="004976F9" w:rsidP="004976F9">
      <w:pPr>
        <w:numPr>
          <w:ilvl w:val="0"/>
          <w:numId w:val="10"/>
        </w:numPr>
        <w:rPr>
          <w:i/>
          <w:lang w:val="fr-CA"/>
        </w:rPr>
      </w:pPr>
      <w:r w:rsidRPr="00B9619F">
        <w:rPr>
          <w:i/>
          <w:lang w:val="fr-CA"/>
        </w:rPr>
        <w:t xml:space="preserve">Obliger </w:t>
      </w:r>
      <w:proofErr w:type="spellStart"/>
      <w:r w:rsidRPr="00B9619F">
        <w:rPr>
          <w:i/>
          <w:lang w:val="fr-CA"/>
        </w:rPr>
        <w:t>Netflix</w:t>
      </w:r>
      <w:proofErr w:type="spellEnd"/>
      <w:r w:rsidRPr="00B9619F">
        <w:rPr>
          <w:i/>
          <w:lang w:val="fr-CA"/>
        </w:rPr>
        <w:t xml:space="preserve"> et </w:t>
      </w:r>
      <w:proofErr w:type="spellStart"/>
      <w:r w:rsidRPr="00B9619F">
        <w:rPr>
          <w:i/>
          <w:lang w:val="fr-CA"/>
        </w:rPr>
        <w:t>cie</w:t>
      </w:r>
      <w:proofErr w:type="spellEnd"/>
      <w:r w:rsidRPr="00B9619F">
        <w:rPr>
          <w:i/>
          <w:lang w:val="fr-CA"/>
        </w:rPr>
        <w:t xml:space="preserve"> à réinvestir une part des revenus qu’ils amassent sur notre territoire dans la production de contenu culturel original canadien, comme le font déjà nos radiodiffuseurs traditionnels. (</w:t>
      </w:r>
      <w:r w:rsidR="009B4FF5">
        <w:rPr>
          <w:i/>
          <w:lang w:val="fr-CA"/>
        </w:rPr>
        <w:t>PAS CLAIR</w:t>
      </w:r>
      <w:r w:rsidRPr="00B9619F">
        <w:rPr>
          <w:i/>
          <w:lang w:val="fr-CA"/>
        </w:rPr>
        <w:t>)</w:t>
      </w:r>
    </w:p>
    <w:p w14:paraId="0DC49D17" w14:textId="77777777" w:rsidR="006B5F6C" w:rsidRPr="00B9619F" w:rsidRDefault="006B5F6C" w:rsidP="00AB6171">
      <w:pPr>
        <w:rPr>
          <w:i/>
          <w:lang w:val="fr-CA"/>
        </w:rPr>
      </w:pPr>
    </w:p>
    <w:p w14:paraId="7A980525" w14:textId="517F883F" w:rsidR="00DE41CF" w:rsidRDefault="00760600" w:rsidP="009B4FF5">
      <w:pPr>
        <w:rPr>
          <w:lang w:val="fr-CA"/>
        </w:rPr>
      </w:pPr>
      <w:r w:rsidRPr="00760600">
        <w:rPr>
          <w:lang w:val="fr-CA"/>
        </w:rPr>
        <w:t xml:space="preserve">Dans leur plateforme, </w:t>
      </w:r>
      <w:r w:rsidR="009B4FF5">
        <w:rPr>
          <w:lang w:val="fr-CA"/>
        </w:rPr>
        <w:t>le PCC s’engage à « e</w:t>
      </w:r>
      <w:r w:rsidR="009B4FF5" w:rsidRPr="009B4FF5">
        <w:rPr>
          <w:lang w:val="fr-CA"/>
        </w:rPr>
        <w:t xml:space="preserve">xiger que les gros services de diffusion en continu comme </w:t>
      </w:r>
      <w:proofErr w:type="spellStart"/>
      <w:r w:rsidR="009B4FF5" w:rsidRPr="009B4FF5">
        <w:rPr>
          <w:lang w:val="fr-CA"/>
        </w:rPr>
        <w:t>Netflix</w:t>
      </w:r>
      <w:proofErr w:type="spellEnd"/>
      <w:r w:rsidR="009B4FF5" w:rsidRPr="009B4FF5">
        <w:rPr>
          <w:lang w:val="fr-CA"/>
        </w:rPr>
        <w:t xml:space="preserve">, Disney+ et Amazon Prime </w:t>
      </w:r>
      <w:proofErr w:type="spellStart"/>
      <w:r w:rsidR="009B4FF5" w:rsidRPr="009B4FF5">
        <w:rPr>
          <w:lang w:val="fr-CA"/>
        </w:rPr>
        <w:t>Video</w:t>
      </w:r>
      <w:proofErr w:type="spellEnd"/>
      <w:r w:rsidR="009B4FF5" w:rsidRPr="009B4FF5">
        <w:rPr>
          <w:lang w:val="fr-CA"/>
        </w:rPr>
        <w:t xml:space="preserve"> réinvestissent une part considérable de leur revenu brut canadien à la production de programmation originale au Canada, dont une part fixe </w:t>
      </w:r>
      <w:r w:rsidR="009B4FF5" w:rsidRPr="009B4FF5">
        <w:rPr>
          <w:lang w:val="fr-CA"/>
        </w:rPr>
        <w:lastRenderedPageBreak/>
        <w:t>sera en langue française.</w:t>
      </w:r>
      <w:r w:rsidR="009B4FF5">
        <w:rPr>
          <w:lang w:val="fr-CA"/>
        </w:rPr>
        <w:t xml:space="preserve"> » Puisqu’on ne donne pas de cible </w:t>
      </w:r>
      <w:proofErr w:type="gramStart"/>
      <w:r w:rsidR="009B4FF5">
        <w:rPr>
          <w:lang w:val="fr-CA"/>
        </w:rPr>
        <w:t>précis</w:t>
      </w:r>
      <w:proofErr w:type="gramEnd"/>
      <w:r w:rsidR="009B4FF5">
        <w:rPr>
          <w:lang w:val="fr-CA"/>
        </w:rPr>
        <w:t xml:space="preserve">, il est difficile d’évaluer l’impact de cette proposition. </w:t>
      </w:r>
    </w:p>
    <w:p w14:paraId="3ADC4FA5" w14:textId="77777777" w:rsidR="003260E0" w:rsidRDefault="003260E0" w:rsidP="00AB6171">
      <w:pPr>
        <w:rPr>
          <w:b/>
        </w:rPr>
      </w:pPr>
    </w:p>
    <w:p w14:paraId="0EE834D6" w14:textId="5ACE8F60" w:rsidR="001907BE" w:rsidRPr="002D5555" w:rsidRDefault="0042545B" w:rsidP="00AB6171">
      <w:pPr>
        <w:rPr>
          <w:b/>
        </w:rPr>
      </w:pPr>
      <w:r>
        <w:rPr>
          <w:b/>
        </w:rPr>
        <w:t xml:space="preserve">Un secteur journalistique crédible </w:t>
      </w:r>
      <w:proofErr w:type="gramStart"/>
      <w:r>
        <w:rPr>
          <w:b/>
        </w:rPr>
        <w:t>et</w:t>
      </w:r>
      <w:proofErr w:type="gramEnd"/>
      <w:r>
        <w:rPr>
          <w:b/>
        </w:rPr>
        <w:t xml:space="preserve"> en santé</w:t>
      </w:r>
    </w:p>
    <w:p w14:paraId="3CD9972A" w14:textId="58F063D6" w:rsidR="0042545B" w:rsidRPr="00286AD8" w:rsidRDefault="0042545B" w:rsidP="0042545B">
      <w:pPr>
        <w:numPr>
          <w:ilvl w:val="0"/>
          <w:numId w:val="11"/>
        </w:numPr>
        <w:rPr>
          <w:i/>
          <w:lang w:val="fr-CA"/>
        </w:rPr>
      </w:pPr>
      <w:r w:rsidRPr="00286AD8">
        <w:rPr>
          <w:i/>
          <w:lang w:val="fr-CA"/>
        </w:rPr>
        <w:t>En arrêtant la fuite des quelques 2 milliards de dollars qu’Ottawa offre sous forme de déductions d’impôt aux compagnies canadiennes qui achètent des espaces publicitaires auprès de Google et Facebook – une tendance qui nuit à nos médias et à leur travail. (</w:t>
      </w:r>
      <w:r w:rsidR="003260E0">
        <w:rPr>
          <w:i/>
          <w:lang w:val="fr-CA"/>
        </w:rPr>
        <w:t>PAS CLAIR</w:t>
      </w:r>
      <w:r w:rsidRPr="00286AD8">
        <w:rPr>
          <w:i/>
          <w:lang w:val="fr-CA"/>
        </w:rPr>
        <w:t>)</w:t>
      </w:r>
    </w:p>
    <w:p w14:paraId="0288EC65" w14:textId="1932F7A4" w:rsidR="00B3610D" w:rsidRPr="00B3610D" w:rsidRDefault="0042545B" w:rsidP="00B3610D">
      <w:pPr>
        <w:numPr>
          <w:ilvl w:val="0"/>
          <w:numId w:val="11"/>
        </w:numPr>
        <w:rPr>
          <w:lang w:val="fr-CA"/>
        </w:rPr>
      </w:pPr>
      <w:r w:rsidRPr="00286AD8">
        <w:rPr>
          <w:i/>
          <w:lang w:val="fr-CA"/>
        </w:rPr>
        <w:t xml:space="preserve">En suivant l’exemple de l’Australie et de la France, qui ont forcé Google et Facebook à compenser leurs médias d’information pour l’utilisation de leurs contenus, y compris </w:t>
      </w:r>
      <w:r w:rsidR="003260E0">
        <w:rPr>
          <w:i/>
          <w:lang w:val="fr-CA"/>
        </w:rPr>
        <w:t>(OUI)</w:t>
      </w:r>
    </w:p>
    <w:p w14:paraId="6196B64E" w14:textId="77777777" w:rsidR="00B3610D" w:rsidRPr="00B43F63" w:rsidRDefault="00B3610D" w:rsidP="00B3610D">
      <w:pPr>
        <w:ind w:left="720"/>
        <w:rPr>
          <w:lang w:val="fr-CA"/>
        </w:rPr>
      </w:pPr>
    </w:p>
    <w:p w14:paraId="04DBB0AF" w14:textId="10219528" w:rsidR="00DB723E" w:rsidRPr="00B43F63" w:rsidRDefault="009B4FF5" w:rsidP="00DB723E">
      <w:pPr>
        <w:rPr>
          <w:lang w:val="fr-CA"/>
        </w:rPr>
      </w:pPr>
      <w:r>
        <w:rPr>
          <w:lang w:val="fr-CA"/>
        </w:rPr>
        <w:t>Le PCC propose d’appliquer « </w:t>
      </w:r>
      <w:r w:rsidRPr="009B4FF5">
        <w:rPr>
          <w:lang w:val="fr-CA"/>
        </w:rPr>
        <w:t>un impôt sur les services numériques représentant 3 % du revenu brut au Canada pour que les géants du Web paient leur part.</w:t>
      </w:r>
      <w:r>
        <w:rPr>
          <w:lang w:val="fr-CA"/>
        </w:rPr>
        <w:t xml:space="preserve"> » </w:t>
      </w:r>
      <w:r w:rsidR="00DB723E">
        <w:rPr>
          <w:lang w:val="fr-CA"/>
        </w:rPr>
        <w:t>L</w:t>
      </w:r>
      <w:r w:rsidR="00DB723E" w:rsidRPr="00B43F63">
        <w:rPr>
          <w:lang w:val="fr-CA"/>
        </w:rPr>
        <w:t xml:space="preserve">es </w:t>
      </w:r>
      <w:r w:rsidR="00DB723E">
        <w:rPr>
          <w:lang w:val="fr-CA"/>
        </w:rPr>
        <w:t>conservateurs</w:t>
      </w:r>
      <w:r w:rsidR="00DB723E" w:rsidRPr="00B43F63">
        <w:rPr>
          <w:lang w:val="fr-CA"/>
        </w:rPr>
        <w:t xml:space="preserve"> n'abordent pas la question des échappatoires fiscales qui privilégient les géants du Web par rapport aux médias </w:t>
      </w:r>
      <w:r w:rsidR="00DB723E">
        <w:rPr>
          <w:lang w:val="fr-CA"/>
        </w:rPr>
        <w:t>d’ici dans leur plateforme électorale</w:t>
      </w:r>
      <w:r w:rsidR="00DB723E" w:rsidRPr="00B43F63">
        <w:rPr>
          <w:lang w:val="fr-CA"/>
        </w:rPr>
        <w:t xml:space="preserve">. </w:t>
      </w:r>
      <w:r w:rsidR="00DB723E">
        <w:rPr>
          <w:lang w:val="fr-CA"/>
        </w:rPr>
        <w:t xml:space="preserve">Ils ne se prononcent pas sur l’article 19 de la Loi sur l’impôt sur le revenu. Cet article donne des subventions de près de </w:t>
      </w:r>
      <w:r w:rsidR="00DB723E" w:rsidRPr="00B43F63">
        <w:rPr>
          <w:lang w:val="fr-CA"/>
        </w:rPr>
        <w:t xml:space="preserve">2 milliards de dollars </w:t>
      </w:r>
      <w:r w:rsidR="00DB723E">
        <w:rPr>
          <w:lang w:val="fr-CA"/>
        </w:rPr>
        <w:t>aux entreprises canadiennes pour</w:t>
      </w:r>
      <w:r w:rsidR="00DB723E" w:rsidRPr="00B43F63">
        <w:rPr>
          <w:lang w:val="fr-CA"/>
        </w:rPr>
        <w:t xml:space="preserve"> l'achat de publicités </w:t>
      </w:r>
      <w:r w:rsidR="00DB723E">
        <w:rPr>
          <w:lang w:val="fr-CA"/>
        </w:rPr>
        <w:t>sur des plateformes</w:t>
      </w:r>
      <w:r w:rsidR="00DB723E" w:rsidRPr="00B43F63">
        <w:rPr>
          <w:lang w:val="fr-CA"/>
        </w:rPr>
        <w:t xml:space="preserve"> comme Facebook et Google.</w:t>
      </w:r>
    </w:p>
    <w:p w14:paraId="01015948" w14:textId="7BA07948" w:rsidR="00C35873" w:rsidRPr="00B43F63" w:rsidRDefault="00C35873" w:rsidP="009B4FF5">
      <w:pPr>
        <w:rPr>
          <w:lang w:val="fr-CA"/>
        </w:rPr>
      </w:pPr>
    </w:p>
    <w:p w14:paraId="1B593573" w14:textId="77777777" w:rsidR="00DB723E" w:rsidRDefault="00DB723E" w:rsidP="00DB723E">
      <w:pPr>
        <w:rPr>
          <w:lang w:val="fr-CA"/>
        </w:rPr>
      </w:pPr>
      <w:r>
        <w:rPr>
          <w:lang w:val="fr-CA"/>
        </w:rPr>
        <w:t>De plus, les conservateurs m</w:t>
      </w:r>
      <w:r w:rsidRPr="00DB723E">
        <w:rPr>
          <w:lang w:val="fr-CA"/>
        </w:rPr>
        <w:t>e</w:t>
      </w:r>
      <w:r>
        <w:rPr>
          <w:lang w:val="fr-CA"/>
        </w:rPr>
        <w:t>ttrait</w:t>
      </w:r>
      <w:r w:rsidRPr="00DB723E">
        <w:rPr>
          <w:lang w:val="fr-CA"/>
        </w:rPr>
        <w:t xml:space="preserve"> fin à la subvention aux médias de 600 millions de dollars </w:t>
      </w:r>
      <w:r>
        <w:rPr>
          <w:lang w:val="fr-CA"/>
        </w:rPr>
        <w:t>présenté pas le gouvernement libéral. En revanche, le parti propose d’instaurer « </w:t>
      </w:r>
      <w:r w:rsidRPr="00DB723E">
        <w:rPr>
          <w:lang w:val="fr-CA"/>
        </w:rPr>
        <w:t xml:space="preserve">un régime de redevances des médias numériques </w:t>
      </w:r>
      <w:r>
        <w:rPr>
          <w:lang w:val="fr-CA"/>
        </w:rPr>
        <w:t>qui serait basé sur les meilleures pratiques des approches australienne et française.</w:t>
      </w:r>
    </w:p>
    <w:p w14:paraId="49926493" w14:textId="48642C82" w:rsidR="00C35873" w:rsidRDefault="00DB723E" w:rsidP="00DB723E">
      <w:pPr>
        <w:rPr>
          <w:lang w:val="fr-CA"/>
        </w:rPr>
      </w:pPr>
      <w:r>
        <w:rPr>
          <w:lang w:val="fr-CA"/>
        </w:rPr>
        <w:t xml:space="preserve"> </w:t>
      </w:r>
    </w:p>
    <w:p w14:paraId="564354F1" w14:textId="77777777" w:rsidR="00C35873" w:rsidRPr="00286AD8" w:rsidRDefault="00C35873" w:rsidP="00C35873">
      <w:pPr>
        <w:rPr>
          <w:lang w:val="fr-CA"/>
        </w:rPr>
      </w:pPr>
    </w:p>
    <w:p w14:paraId="04ACE678" w14:textId="0D2B1804" w:rsidR="001907BE" w:rsidRPr="00286AD8" w:rsidRDefault="000E12BA" w:rsidP="00AB6171">
      <w:pPr>
        <w:rPr>
          <w:b/>
          <w:lang w:val="fr-CA"/>
        </w:rPr>
      </w:pPr>
      <w:r w:rsidRPr="00286AD8">
        <w:rPr>
          <w:b/>
          <w:lang w:val="fr-CA"/>
        </w:rPr>
        <w:t>Nos valeurs et nos médias</w:t>
      </w:r>
    </w:p>
    <w:p w14:paraId="4A479292" w14:textId="5FDCBE60" w:rsidR="000E12BA" w:rsidRPr="00286AD8" w:rsidRDefault="000E12BA" w:rsidP="000E12BA">
      <w:pPr>
        <w:numPr>
          <w:ilvl w:val="0"/>
          <w:numId w:val="12"/>
        </w:numPr>
        <w:rPr>
          <w:i/>
          <w:lang w:val="fr-CA"/>
        </w:rPr>
      </w:pPr>
      <w:r w:rsidRPr="00286AD8">
        <w:rPr>
          <w:i/>
          <w:lang w:val="fr-CA"/>
        </w:rPr>
        <w:t>Faire appliquer les lois existantes. Les gouvernements ont déjà beaucoup de pouvoir pour sévir contre les plateformes qui facilitent les activités illégales, mais ils refusent de l’utiliser. Cette situation doit changer. Ce qui est illégal hors ligne est tout aussi illégal en ligne. (</w:t>
      </w:r>
      <w:r w:rsidR="00DB723E">
        <w:rPr>
          <w:i/>
          <w:lang w:val="fr-CA"/>
        </w:rPr>
        <w:t>PAS CLAIR</w:t>
      </w:r>
      <w:r w:rsidRPr="00286AD8">
        <w:rPr>
          <w:i/>
          <w:lang w:val="fr-CA"/>
        </w:rPr>
        <w:t xml:space="preserve">) </w:t>
      </w:r>
    </w:p>
    <w:p w14:paraId="36CEC208" w14:textId="4067A78F" w:rsidR="000E12BA" w:rsidRPr="00286AD8" w:rsidRDefault="000E12BA" w:rsidP="000E12BA">
      <w:pPr>
        <w:numPr>
          <w:ilvl w:val="0"/>
          <w:numId w:val="12"/>
        </w:numPr>
        <w:rPr>
          <w:i/>
          <w:lang w:val="fr-CA"/>
        </w:rPr>
      </w:pPr>
      <w:r w:rsidRPr="00286AD8">
        <w:rPr>
          <w:i/>
          <w:lang w:val="fr-CA"/>
        </w:rPr>
        <w:t>Rendre les dirigeants canadiens des plateformes personnellement responsables de la conduite de leur entreprise, avec des sanctions pouvant aller jusqu’à l’emprisonnement. (</w:t>
      </w:r>
      <w:r w:rsidR="00B43F63">
        <w:rPr>
          <w:i/>
          <w:lang w:val="fr-CA"/>
        </w:rPr>
        <w:t>NON</w:t>
      </w:r>
      <w:r w:rsidRPr="00286AD8">
        <w:rPr>
          <w:i/>
          <w:lang w:val="fr-CA"/>
        </w:rPr>
        <w:t>)</w:t>
      </w:r>
    </w:p>
    <w:p w14:paraId="34F68253" w14:textId="01744CD8" w:rsidR="000E12BA" w:rsidRPr="00286AD8" w:rsidRDefault="000E12BA" w:rsidP="000E12BA">
      <w:pPr>
        <w:numPr>
          <w:ilvl w:val="0"/>
          <w:numId w:val="12"/>
        </w:numPr>
        <w:rPr>
          <w:i/>
          <w:lang w:val="fr-CA"/>
        </w:rPr>
      </w:pPr>
      <w:r w:rsidRPr="00286AD8">
        <w:rPr>
          <w:i/>
          <w:lang w:val="fr-CA"/>
        </w:rPr>
        <w:t>Modifier la loi afin que les tribunaux canadiens puissent bloquer le versement de fonds aux récidivistes. Si vous enfreignez nos lois, votre entreprise ne devrait pas être en mesure d’opérer sur notre territoire. (</w:t>
      </w:r>
      <w:r w:rsidR="00B43F63">
        <w:rPr>
          <w:i/>
          <w:lang w:val="fr-CA"/>
        </w:rPr>
        <w:t>NON</w:t>
      </w:r>
      <w:r w:rsidRPr="00286AD8">
        <w:rPr>
          <w:i/>
          <w:lang w:val="fr-CA"/>
        </w:rPr>
        <w:t>)</w:t>
      </w:r>
    </w:p>
    <w:p w14:paraId="7B08BDCC" w14:textId="77777777" w:rsidR="00AB6171" w:rsidRPr="00286AD8" w:rsidRDefault="00AB6171" w:rsidP="00AB6171">
      <w:pPr>
        <w:rPr>
          <w:lang w:val="fr-CA"/>
        </w:rPr>
      </w:pPr>
    </w:p>
    <w:p w14:paraId="14309B6F" w14:textId="7E1DF2AF" w:rsidR="00B43F63" w:rsidRDefault="007F7EBE" w:rsidP="007F7EBE">
      <w:pPr>
        <w:rPr>
          <w:lang w:val="fr-CA"/>
        </w:rPr>
      </w:pPr>
      <w:r>
        <w:rPr>
          <w:lang w:val="fr-CA"/>
        </w:rPr>
        <w:t>Les conservateurs s’engagent à « l</w:t>
      </w:r>
      <w:r w:rsidRPr="007F7EBE">
        <w:rPr>
          <w:lang w:val="fr-CA"/>
        </w:rPr>
        <w:t>utter contre l’incitation et la haine en ligne en criminalisant clairement les propos qui encouragent les actes de violence contre des personnes ou des groupes identifiables.</w:t>
      </w:r>
      <w:r>
        <w:rPr>
          <w:lang w:val="fr-CA"/>
        </w:rPr>
        <w:t> »</w:t>
      </w:r>
      <w:r w:rsidRPr="007F7EBE">
        <w:rPr>
          <w:lang w:val="fr-CA"/>
        </w:rPr>
        <w:t xml:space="preserve"> </w:t>
      </w:r>
      <w:r>
        <w:rPr>
          <w:lang w:val="fr-CA"/>
        </w:rPr>
        <w:t>Ils vont également</w:t>
      </w:r>
      <w:r w:rsidRPr="007F7EBE">
        <w:rPr>
          <w:lang w:val="fr-CA"/>
        </w:rPr>
        <w:t xml:space="preserve"> </w:t>
      </w:r>
      <w:r>
        <w:rPr>
          <w:lang w:val="fr-CA"/>
        </w:rPr>
        <w:t>« </w:t>
      </w:r>
      <w:r w:rsidRPr="007F7EBE">
        <w:rPr>
          <w:lang w:val="fr-CA"/>
        </w:rPr>
        <w:t>protéger les formes de discours, de critiques et d’arguments qui</w:t>
      </w:r>
      <w:r>
        <w:rPr>
          <w:lang w:val="fr-CA"/>
        </w:rPr>
        <w:t xml:space="preserve"> </w:t>
      </w:r>
      <w:r w:rsidRPr="007F7EBE">
        <w:rPr>
          <w:lang w:val="fr-CA"/>
        </w:rPr>
        <w:t>n’incitent pas à la violence.</w:t>
      </w:r>
      <w:r>
        <w:rPr>
          <w:lang w:val="fr-CA"/>
        </w:rPr>
        <w:t xml:space="preserve"> » </w:t>
      </w:r>
    </w:p>
    <w:p w14:paraId="0FA6692F" w14:textId="77777777" w:rsidR="007F7EBE" w:rsidRDefault="007F7EBE" w:rsidP="007F7EBE">
      <w:pPr>
        <w:rPr>
          <w:lang w:val="fr-CA"/>
        </w:rPr>
      </w:pPr>
    </w:p>
    <w:p w14:paraId="44A1A347" w14:textId="779807E1" w:rsidR="007F7EBE" w:rsidRDefault="007F7EBE" w:rsidP="007F7EBE">
      <w:pPr>
        <w:rPr>
          <w:lang w:val="fr-CA"/>
        </w:rPr>
      </w:pPr>
      <w:r>
        <w:rPr>
          <w:lang w:val="fr-CA"/>
        </w:rPr>
        <w:lastRenderedPageBreak/>
        <w:t>De plus, le parti s’engage à « é</w:t>
      </w:r>
      <w:r w:rsidRPr="007F7EBE">
        <w:rPr>
          <w:lang w:val="fr-CA"/>
        </w:rPr>
        <w:t>tablir une obligation juridique plus sévère pour que les plateformes de médias sociaux retirent le contenu illégal, notamment le contenu qui incite à la violence.</w:t>
      </w:r>
      <w:r>
        <w:rPr>
          <w:lang w:val="fr-CA"/>
        </w:rPr>
        <w:t> » Le parti se prononce sur la question de la « censure » en promettant de s’attaquer au matériel de nature criminelle, et ils vont s’opposer « à</w:t>
      </w:r>
      <w:r w:rsidRPr="007F7EBE">
        <w:rPr>
          <w:lang w:val="fr-CA"/>
        </w:rPr>
        <w:t xml:space="preserve"> la censure par le gouvernement du matériel</w:t>
      </w:r>
      <w:r>
        <w:rPr>
          <w:lang w:val="fr-CA"/>
        </w:rPr>
        <w:t xml:space="preserve"> </w:t>
      </w:r>
      <w:r w:rsidRPr="007F7EBE">
        <w:rPr>
          <w:lang w:val="fr-CA"/>
        </w:rPr>
        <w:t>qui n’est pas de nature criminelle, uniquement parce que certains le trouvent offensant.</w:t>
      </w:r>
      <w:r>
        <w:rPr>
          <w:lang w:val="fr-CA"/>
        </w:rPr>
        <w:t> »</w:t>
      </w:r>
    </w:p>
    <w:p w14:paraId="4C3A9B36" w14:textId="77777777" w:rsidR="007F7EBE" w:rsidRDefault="007F7EBE" w:rsidP="007F7EBE">
      <w:pPr>
        <w:rPr>
          <w:lang w:val="fr-CA"/>
        </w:rPr>
      </w:pPr>
    </w:p>
    <w:p w14:paraId="1BD72C68" w14:textId="08288877" w:rsidR="00DA5461" w:rsidRPr="00AB6171" w:rsidRDefault="00B43F63" w:rsidP="00B43F63">
      <w:r w:rsidRPr="00B43F63">
        <w:rPr>
          <w:lang w:val="fr-CA"/>
        </w:rPr>
        <w:t xml:space="preserve">La plateforme </w:t>
      </w:r>
      <w:r w:rsidR="00C35873">
        <w:rPr>
          <w:lang w:val="fr-CA"/>
        </w:rPr>
        <w:t>du NPD</w:t>
      </w:r>
      <w:r w:rsidRPr="00B43F63">
        <w:rPr>
          <w:lang w:val="fr-CA"/>
        </w:rPr>
        <w:t xml:space="preserve"> n'aborde pas la question de tenir les dirigeants canadiens des plateformes de médias sociaux personnellement responsables du contenu illé</w:t>
      </w:r>
      <w:r w:rsidR="00F76E6E">
        <w:rPr>
          <w:lang w:val="fr-CA"/>
        </w:rPr>
        <w:t xml:space="preserve">gal hébergé sur leurs sites. On </w:t>
      </w:r>
      <w:r w:rsidRPr="00B43F63">
        <w:rPr>
          <w:lang w:val="fr-CA"/>
        </w:rPr>
        <w:t>n'aborde pas non plus la possibilité d'imposer des barrières qui empêcheraient les plateformes qui enfreignent constamment la loi d'accéder au système financier canadien.</w:t>
      </w:r>
    </w:p>
    <w:sectPr w:rsidR="00DA5461" w:rsidRPr="00AB6171" w:rsidSect="00C31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D2B"/>
    <w:multiLevelType w:val="hybridMultilevel"/>
    <w:tmpl w:val="161C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31B5C"/>
    <w:multiLevelType w:val="hybridMultilevel"/>
    <w:tmpl w:val="C048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760E7"/>
    <w:multiLevelType w:val="hybridMultilevel"/>
    <w:tmpl w:val="B16A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F5E09"/>
    <w:multiLevelType w:val="hybridMultilevel"/>
    <w:tmpl w:val="A5867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42727"/>
    <w:multiLevelType w:val="hybridMultilevel"/>
    <w:tmpl w:val="82F4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C4379"/>
    <w:multiLevelType w:val="multilevel"/>
    <w:tmpl w:val="8D0E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92E51"/>
    <w:multiLevelType w:val="hybridMultilevel"/>
    <w:tmpl w:val="1C12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467D9"/>
    <w:multiLevelType w:val="multilevel"/>
    <w:tmpl w:val="9774E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C294B"/>
    <w:multiLevelType w:val="hybridMultilevel"/>
    <w:tmpl w:val="DFD0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03B02"/>
    <w:multiLevelType w:val="multilevel"/>
    <w:tmpl w:val="1580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8013CB"/>
    <w:multiLevelType w:val="hybridMultilevel"/>
    <w:tmpl w:val="A544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81706"/>
    <w:multiLevelType w:val="hybridMultilevel"/>
    <w:tmpl w:val="999201E6"/>
    <w:lvl w:ilvl="0" w:tplc="9E6E7194">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0"/>
  </w:num>
  <w:num w:numId="5">
    <w:abstractNumId w:val="2"/>
  </w:num>
  <w:num w:numId="6">
    <w:abstractNumId w:val="8"/>
  </w:num>
  <w:num w:numId="7">
    <w:abstractNumId w:val="3"/>
  </w:num>
  <w:num w:numId="8">
    <w:abstractNumId w:val="6"/>
  </w:num>
  <w:num w:numId="9">
    <w:abstractNumId w:val="1"/>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BE"/>
    <w:rsid w:val="00022E92"/>
    <w:rsid w:val="00031216"/>
    <w:rsid w:val="0003265E"/>
    <w:rsid w:val="0005563A"/>
    <w:rsid w:val="0006461F"/>
    <w:rsid w:val="000808B0"/>
    <w:rsid w:val="000C1FFE"/>
    <w:rsid w:val="000E12BA"/>
    <w:rsid w:val="000F76B0"/>
    <w:rsid w:val="00150324"/>
    <w:rsid w:val="0016044D"/>
    <w:rsid w:val="00162451"/>
    <w:rsid w:val="001907BE"/>
    <w:rsid w:val="001917FC"/>
    <w:rsid w:val="001A314B"/>
    <w:rsid w:val="001A5079"/>
    <w:rsid w:val="001E4C40"/>
    <w:rsid w:val="00215562"/>
    <w:rsid w:val="0022172F"/>
    <w:rsid w:val="00244349"/>
    <w:rsid w:val="00247224"/>
    <w:rsid w:val="00263DBF"/>
    <w:rsid w:val="00286AD8"/>
    <w:rsid w:val="00292177"/>
    <w:rsid w:val="002B2286"/>
    <w:rsid w:val="002C1DE5"/>
    <w:rsid w:val="002C74D4"/>
    <w:rsid w:val="002D3EC0"/>
    <w:rsid w:val="002D53C9"/>
    <w:rsid w:val="002D5555"/>
    <w:rsid w:val="002E340D"/>
    <w:rsid w:val="002F1C55"/>
    <w:rsid w:val="002F3527"/>
    <w:rsid w:val="00304EF9"/>
    <w:rsid w:val="00315D93"/>
    <w:rsid w:val="003260E0"/>
    <w:rsid w:val="00340A9F"/>
    <w:rsid w:val="00340BC9"/>
    <w:rsid w:val="00345A7D"/>
    <w:rsid w:val="00353BF3"/>
    <w:rsid w:val="00370694"/>
    <w:rsid w:val="003A087C"/>
    <w:rsid w:val="003A6044"/>
    <w:rsid w:val="003A6A81"/>
    <w:rsid w:val="003C70A7"/>
    <w:rsid w:val="003D1697"/>
    <w:rsid w:val="003D5526"/>
    <w:rsid w:val="003E1F88"/>
    <w:rsid w:val="00404B8D"/>
    <w:rsid w:val="0041421D"/>
    <w:rsid w:val="0042545B"/>
    <w:rsid w:val="00445956"/>
    <w:rsid w:val="00472AA3"/>
    <w:rsid w:val="00473A46"/>
    <w:rsid w:val="00480A60"/>
    <w:rsid w:val="00496088"/>
    <w:rsid w:val="004976F9"/>
    <w:rsid w:val="004B0830"/>
    <w:rsid w:val="004D0193"/>
    <w:rsid w:val="004D07C7"/>
    <w:rsid w:val="004F3D20"/>
    <w:rsid w:val="004F51F7"/>
    <w:rsid w:val="00505462"/>
    <w:rsid w:val="005266DC"/>
    <w:rsid w:val="00531382"/>
    <w:rsid w:val="005455F6"/>
    <w:rsid w:val="00550C6D"/>
    <w:rsid w:val="00573DE2"/>
    <w:rsid w:val="00580B36"/>
    <w:rsid w:val="005F76E5"/>
    <w:rsid w:val="00601D58"/>
    <w:rsid w:val="006263D5"/>
    <w:rsid w:val="0065283E"/>
    <w:rsid w:val="00653D49"/>
    <w:rsid w:val="00655DA8"/>
    <w:rsid w:val="00666389"/>
    <w:rsid w:val="006844CA"/>
    <w:rsid w:val="006952E0"/>
    <w:rsid w:val="006B2724"/>
    <w:rsid w:val="006B5F6C"/>
    <w:rsid w:val="006B6478"/>
    <w:rsid w:val="006D0951"/>
    <w:rsid w:val="0070470E"/>
    <w:rsid w:val="00710A02"/>
    <w:rsid w:val="00716959"/>
    <w:rsid w:val="007228E6"/>
    <w:rsid w:val="007229DA"/>
    <w:rsid w:val="00760600"/>
    <w:rsid w:val="007675D6"/>
    <w:rsid w:val="00776B93"/>
    <w:rsid w:val="007C4DAD"/>
    <w:rsid w:val="007D7E34"/>
    <w:rsid w:val="007F49CA"/>
    <w:rsid w:val="007F7EBE"/>
    <w:rsid w:val="008161FA"/>
    <w:rsid w:val="0082091B"/>
    <w:rsid w:val="00827B26"/>
    <w:rsid w:val="00836BF5"/>
    <w:rsid w:val="008427EA"/>
    <w:rsid w:val="008753B9"/>
    <w:rsid w:val="00896F3B"/>
    <w:rsid w:val="008B21CE"/>
    <w:rsid w:val="008D79BE"/>
    <w:rsid w:val="008E62D4"/>
    <w:rsid w:val="008E6A2B"/>
    <w:rsid w:val="00901359"/>
    <w:rsid w:val="009130C5"/>
    <w:rsid w:val="009154C4"/>
    <w:rsid w:val="009379E1"/>
    <w:rsid w:val="00964F54"/>
    <w:rsid w:val="009B3ABC"/>
    <w:rsid w:val="009B4FF5"/>
    <w:rsid w:val="009E63D8"/>
    <w:rsid w:val="009F36FB"/>
    <w:rsid w:val="00A256B0"/>
    <w:rsid w:val="00A35890"/>
    <w:rsid w:val="00A53AC2"/>
    <w:rsid w:val="00A60487"/>
    <w:rsid w:val="00A86143"/>
    <w:rsid w:val="00A9304C"/>
    <w:rsid w:val="00AA1C74"/>
    <w:rsid w:val="00AB6171"/>
    <w:rsid w:val="00B11F9C"/>
    <w:rsid w:val="00B3610D"/>
    <w:rsid w:val="00B40162"/>
    <w:rsid w:val="00B43F63"/>
    <w:rsid w:val="00B47A94"/>
    <w:rsid w:val="00B72660"/>
    <w:rsid w:val="00B81DA9"/>
    <w:rsid w:val="00B84BA2"/>
    <w:rsid w:val="00B9619F"/>
    <w:rsid w:val="00BA5D6B"/>
    <w:rsid w:val="00BD2C0C"/>
    <w:rsid w:val="00BE5325"/>
    <w:rsid w:val="00C100CC"/>
    <w:rsid w:val="00C16F94"/>
    <w:rsid w:val="00C204FB"/>
    <w:rsid w:val="00C278EF"/>
    <w:rsid w:val="00C316A7"/>
    <w:rsid w:val="00C33B39"/>
    <w:rsid w:val="00C35873"/>
    <w:rsid w:val="00C369BE"/>
    <w:rsid w:val="00C554FB"/>
    <w:rsid w:val="00C573D9"/>
    <w:rsid w:val="00C6726B"/>
    <w:rsid w:val="00C71E53"/>
    <w:rsid w:val="00C82757"/>
    <w:rsid w:val="00C92808"/>
    <w:rsid w:val="00C95FC5"/>
    <w:rsid w:val="00CC32EE"/>
    <w:rsid w:val="00D07AE7"/>
    <w:rsid w:val="00D44DC0"/>
    <w:rsid w:val="00D53760"/>
    <w:rsid w:val="00D60F9C"/>
    <w:rsid w:val="00D620B7"/>
    <w:rsid w:val="00D66642"/>
    <w:rsid w:val="00D72E93"/>
    <w:rsid w:val="00D827D5"/>
    <w:rsid w:val="00D925CE"/>
    <w:rsid w:val="00DA5461"/>
    <w:rsid w:val="00DB723E"/>
    <w:rsid w:val="00DC5B8A"/>
    <w:rsid w:val="00DD51CB"/>
    <w:rsid w:val="00DE41CF"/>
    <w:rsid w:val="00E06A62"/>
    <w:rsid w:val="00E435A7"/>
    <w:rsid w:val="00E54A8C"/>
    <w:rsid w:val="00E62F4D"/>
    <w:rsid w:val="00E72D2A"/>
    <w:rsid w:val="00E73753"/>
    <w:rsid w:val="00E90846"/>
    <w:rsid w:val="00EA152D"/>
    <w:rsid w:val="00EB0CB4"/>
    <w:rsid w:val="00EB0F6E"/>
    <w:rsid w:val="00EB60E5"/>
    <w:rsid w:val="00EC764C"/>
    <w:rsid w:val="00ED018F"/>
    <w:rsid w:val="00EF3FB6"/>
    <w:rsid w:val="00F256DD"/>
    <w:rsid w:val="00F33A0F"/>
    <w:rsid w:val="00F450CD"/>
    <w:rsid w:val="00F551DE"/>
    <w:rsid w:val="00F573EF"/>
    <w:rsid w:val="00F76E6E"/>
    <w:rsid w:val="00FA29DC"/>
    <w:rsid w:val="00FC6B99"/>
    <w:rsid w:val="00FE0C62"/>
    <w:rsid w:val="00FE3456"/>
    <w:rsid w:val="00FE5E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4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BE"/>
    <w:rPr>
      <w:color w:val="0563C1" w:themeColor="hyperlink"/>
      <w:u w:val="single"/>
    </w:rPr>
  </w:style>
  <w:style w:type="paragraph" w:styleId="ListParagraph">
    <w:name w:val="List Paragraph"/>
    <w:basedOn w:val="Normal"/>
    <w:uiPriority w:val="34"/>
    <w:qFormat/>
    <w:rsid w:val="001907BE"/>
    <w:pPr>
      <w:ind w:left="720"/>
      <w:contextualSpacing/>
    </w:pPr>
  </w:style>
  <w:style w:type="character" w:customStyle="1" w:styleId="UnresolvedMention1">
    <w:name w:val="Unresolved Mention1"/>
    <w:basedOn w:val="DefaultParagraphFont"/>
    <w:uiPriority w:val="99"/>
    <w:semiHidden/>
    <w:unhideWhenUsed/>
    <w:rsid w:val="001907BE"/>
    <w:rPr>
      <w:color w:val="605E5C"/>
      <w:shd w:val="clear" w:color="auto" w:fill="E1DFDD"/>
    </w:rPr>
  </w:style>
  <w:style w:type="paragraph" w:styleId="NormalWeb">
    <w:name w:val="Normal (Web)"/>
    <w:basedOn w:val="Normal"/>
    <w:uiPriority w:val="99"/>
    <w:unhideWhenUsed/>
    <w:rsid w:val="00DA546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7224"/>
    <w:rPr>
      <w:sz w:val="18"/>
      <w:szCs w:val="18"/>
    </w:rPr>
  </w:style>
  <w:style w:type="paragraph" w:styleId="CommentText">
    <w:name w:val="annotation text"/>
    <w:basedOn w:val="Normal"/>
    <w:link w:val="CommentTextChar"/>
    <w:uiPriority w:val="99"/>
    <w:semiHidden/>
    <w:unhideWhenUsed/>
    <w:rsid w:val="00247224"/>
  </w:style>
  <w:style w:type="character" w:customStyle="1" w:styleId="CommentTextChar">
    <w:name w:val="Comment Text Char"/>
    <w:basedOn w:val="DefaultParagraphFont"/>
    <w:link w:val="CommentText"/>
    <w:uiPriority w:val="99"/>
    <w:semiHidden/>
    <w:rsid w:val="00247224"/>
  </w:style>
  <w:style w:type="paragraph" w:styleId="CommentSubject">
    <w:name w:val="annotation subject"/>
    <w:basedOn w:val="CommentText"/>
    <w:next w:val="CommentText"/>
    <w:link w:val="CommentSubjectChar"/>
    <w:uiPriority w:val="99"/>
    <w:semiHidden/>
    <w:unhideWhenUsed/>
    <w:rsid w:val="00247224"/>
    <w:rPr>
      <w:b/>
      <w:bCs/>
      <w:sz w:val="20"/>
      <w:szCs w:val="20"/>
    </w:rPr>
  </w:style>
  <w:style w:type="character" w:customStyle="1" w:styleId="CommentSubjectChar">
    <w:name w:val="Comment Subject Char"/>
    <w:basedOn w:val="CommentTextChar"/>
    <w:link w:val="CommentSubject"/>
    <w:uiPriority w:val="99"/>
    <w:semiHidden/>
    <w:rsid w:val="00247224"/>
    <w:rPr>
      <w:b/>
      <w:bCs/>
      <w:sz w:val="20"/>
      <w:szCs w:val="20"/>
    </w:rPr>
  </w:style>
  <w:style w:type="paragraph" w:styleId="BalloonText">
    <w:name w:val="Balloon Text"/>
    <w:basedOn w:val="Normal"/>
    <w:link w:val="BalloonTextChar"/>
    <w:uiPriority w:val="99"/>
    <w:semiHidden/>
    <w:unhideWhenUsed/>
    <w:rsid w:val="00247224"/>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224"/>
    <w:rPr>
      <w:rFonts w:ascii="Lucida Grande" w:hAnsi="Lucida Grande"/>
      <w:sz w:val="18"/>
      <w:szCs w:val="18"/>
    </w:rPr>
  </w:style>
  <w:style w:type="character" w:styleId="FollowedHyperlink">
    <w:name w:val="FollowedHyperlink"/>
    <w:basedOn w:val="DefaultParagraphFont"/>
    <w:uiPriority w:val="99"/>
    <w:semiHidden/>
    <w:unhideWhenUsed/>
    <w:rsid w:val="00B9619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BE"/>
    <w:rPr>
      <w:color w:val="0563C1" w:themeColor="hyperlink"/>
      <w:u w:val="single"/>
    </w:rPr>
  </w:style>
  <w:style w:type="paragraph" w:styleId="ListParagraph">
    <w:name w:val="List Paragraph"/>
    <w:basedOn w:val="Normal"/>
    <w:uiPriority w:val="34"/>
    <w:qFormat/>
    <w:rsid w:val="001907BE"/>
    <w:pPr>
      <w:ind w:left="720"/>
      <w:contextualSpacing/>
    </w:pPr>
  </w:style>
  <w:style w:type="character" w:customStyle="1" w:styleId="UnresolvedMention1">
    <w:name w:val="Unresolved Mention1"/>
    <w:basedOn w:val="DefaultParagraphFont"/>
    <w:uiPriority w:val="99"/>
    <w:semiHidden/>
    <w:unhideWhenUsed/>
    <w:rsid w:val="001907BE"/>
    <w:rPr>
      <w:color w:val="605E5C"/>
      <w:shd w:val="clear" w:color="auto" w:fill="E1DFDD"/>
    </w:rPr>
  </w:style>
  <w:style w:type="paragraph" w:styleId="NormalWeb">
    <w:name w:val="Normal (Web)"/>
    <w:basedOn w:val="Normal"/>
    <w:uiPriority w:val="99"/>
    <w:unhideWhenUsed/>
    <w:rsid w:val="00DA546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7224"/>
    <w:rPr>
      <w:sz w:val="18"/>
      <w:szCs w:val="18"/>
    </w:rPr>
  </w:style>
  <w:style w:type="paragraph" w:styleId="CommentText">
    <w:name w:val="annotation text"/>
    <w:basedOn w:val="Normal"/>
    <w:link w:val="CommentTextChar"/>
    <w:uiPriority w:val="99"/>
    <w:semiHidden/>
    <w:unhideWhenUsed/>
    <w:rsid w:val="00247224"/>
  </w:style>
  <w:style w:type="character" w:customStyle="1" w:styleId="CommentTextChar">
    <w:name w:val="Comment Text Char"/>
    <w:basedOn w:val="DefaultParagraphFont"/>
    <w:link w:val="CommentText"/>
    <w:uiPriority w:val="99"/>
    <w:semiHidden/>
    <w:rsid w:val="00247224"/>
  </w:style>
  <w:style w:type="paragraph" w:styleId="CommentSubject">
    <w:name w:val="annotation subject"/>
    <w:basedOn w:val="CommentText"/>
    <w:next w:val="CommentText"/>
    <w:link w:val="CommentSubjectChar"/>
    <w:uiPriority w:val="99"/>
    <w:semiHidden/>
    <w:unhideWhenUsed/>
    <w:rsid w:val="00247224"/>
    <w:rPr>
      <w:b/>
      <w:bCs/>
      <w:sz w:val="20"/>
      <w:szCs w:val="20"/>
    </w:rPr>
  </w:style>
  <w:style w:type="character" w:customStyle="1" w:styleId="CommentSubjectChar">
    <w:name w:val="Comment Subject Char"/>
    <w:basedOn w:val="CommentTextChar"/>
    <w:link w:val="CommentSubject"/>
    <w:uiPriority w:val="99"/>
    <w:semiHidden/>
    <w:rsid w:val="00247224"/>
    <w:rPr>
      <w:b/>
      <w:bCs/>
      <w:sz w:val="20"/>
      <w:szCs w:val="20"/>
    </w:rPr>
  </w:style>
  <w:style w:type="paragraph" w:styleId="BalloonText">
    <w:name w:val="Balloon Text"/>
    <w:basedOn w:val="Normal"/>
    <w:link w:val="BalloonTextChar"/>
    <w:uiPriority w:val="99"/>
    <w:semiHidden/>
    <w:unhideWhenUsed/>
    <w:rsid w:val="00247224"/>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224"/>
    <w:rPr>
      <w:rFonts w:ascii="Lucida Grande" w:hAnsi="Lucida Grande"/>
      <w:sz w:val="18"/>
      <w:szCs w:val="18"/>
    </w:rPr>
  </w:style>
  <w:style w:type="character" w:styleId="FollowedHyperlink">
    <w:name w:val="FollowedHyperlink"/>
    <w:basedOn w:val="DefaultParagraphFont"/>
    <w:uiPriority w:val="99"/>
    <w:semiHidden/>
    <w:unhideWhenUsed/>
    <w:rsid w:val="00B96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158">
      <w:bodyDiv w:val="1"/>
      <w:marLeft w:val="0"/>
      <w:marRight w:val="0"/>
      <w:marTop w:val="0"/>
      <w:marBottom w:val="0"/>
      <w:divBdr>
        <w:top w:val="none" w:sz="0" w:space="0" w:color="auto"/>
        <w:left w:val="none" w:sz="0" w:space="0" w:color="auto"/>
        <w:bottom w:val="none" w:sz="0" w:space="0" w:color="auto"/>
        <w:right w:val="none" w:sz="0" w:space="0" w:color="auto"/>
      </w:divBdr>
      <w:divsChild>
        <w:div w:id="834882018">
          <w:marLeft w:val="0"/>
          <w:marRight w:val="0"/>
          <w:marTop w:val="0"/>
          <w:marBottom w:val="0"/>
          <w:divBdr>
            <w:top w:val="none" w:sz="0" w:space="0" w:color="auto"/>
            <w:left w:val="none" w:sz="0" w:space="0" w:color="auto"/>
            <w:bottom w:val="none" w:sz="0" w:space="0" w:color="auto"/>
            <w:right w:val="none" w:sz="0" w:space="0" w:color="auto"/>
          </w:divBdr>
          <w:divsChild>
            <w:div w:id="2012877089">
              <w:marLeft w:val="0"/>
              <w:marRight w:val="0"/>
              <w:marTop w:val="0"/>
              <w:marBottom w:val="0"/>
              <w:divBdr>
                <w:top w:val="none" w:sz="0" w:space="0" w:color="auto"/>
                <w:left w:val="none" w:sz="0" w:space="0" w:color="auto"/>
                <w:bottom w:val="none" w:sz="0" w:space="0" w:color="auto"/>
                <w:right w:val="none" w:sz="0" w:space="0" w:color="auto"/>
              </w:divBdr>
              <w:divsChild>
                <w:div w:id="20425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288">
      <w:bodyDiv w:val="1"/>
      <w:marLeft w:val="0"/>
      <w:marRight w:val="0"/>
      <w:marTop w:val="0"/>
      <w:marBottom w:val="0"/>
      <w:divBdr>
        <w:top w:val="none" w:sz="0" w:space="0" w:color="auto"/>
        <w:left w:val="none" w:sz="0" w:space="0" w:color="auto"/>
        <w:bottom w:val="none" w:sz="0" w:space="0" w:color="auto"/>
        <w:right w:val="none" w:sz="0" w:space="0" w:color="auto"/>
      </w:divBdr>
    </w:div>
    <w:div w:id="194315599">
      <w:bodyDiv w:val="1"/>
      <w:marLeft w:val="0"/>
      <w:marRight w:val="0"/>
      <w:marTop w:val="0"/>
      <w:marBottom w:val="0"/>
      <w:divBdr>
        <w:top w:val="none" w:sz="0" w:space="0" w:color="auto"/>
        <w:left w:val="none" w:sz="0" w:space="0" w:color="auto"/>
        <w:bottom w:val="none" w:sz="0" w:space="0" w:color="auto"/>
        <w:right w:val="none" w:sz="0" w:space="0" w:color="auto"/>
      </w:divBdr>
      <w:divsChild>
        <w:div w:id="1284264109">
          <w:marLeft w:val="0"/>
          <w:marRight w:val="0"/>
          <w:marTop w:val="0"/>
          <w:marBottom w:val="0"/>
          <w:divBdr>
            <w:top w:val="none" w:sz="0" w:space="0" w:color="auto"/>
            <w:left w:val="none" w:sz="0" w:space="0" w:color="auto"/>
            <w:bottom w:val="none" w:sz="0" w:space="0" w:color="auto"/>
            <w:right w:val="none" w:sz="0" w:space="0" w:color="auto"/>
          </w:divBdr>
          <w:divsChild>
            <w:div w:id="1191144057">
              <w:marLeft w:val="0"/>
              <w:marRight w:val="0"/>
              <w:marTop w:val="0"/>
              <w:marBottom w:val="0"/>
              <w:divBdr>
                <w:top w:val="none" w:sz="0" w:space="0" w:color="auto"/>
                <w:left w:val="none" w:sz="0" w:space="0" w:color="auto"/>
                <w:bottom w:val="none" w:sz="0" w:space="0" w:color="auto"/>
                <w:right w:val="none" w:sz="0" w:space="0" w:color="auto"/>
              </w:divBdr>
              <w:divsChild>
                <w:div w:id="3824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400">
      <w:bodyDiv w:val="1"/>
      <w:marLeft w:val="0"/>
      <w:marRight w:val="0"/>
      <w:marTop w:val="0"/>
      <w:marBottom w:val="0"/>
      <w:divBdr>
        <w:top w:val="none" w:sz="0" w:space="0" w:color="auto"/>
        <w:left w:val="none" w:sz="0" w:space="0" w:color="auto"/>
        <w:bottom w:val="none" w:sz="0" w:space="0" w:color="auto"/>
        <w:right w:val="none" w:sz="0" w:space="0" w:color="auto"/>
      </w:divBdr>
    </w:div>
    <w:div w:id="436953086">
      <w:bodyDiv w:val="1"/>
      <w:marLeft w:val="0"/>
      <w:marRight w:val="0"/>
      <w:marTop w:val="0"/>
      <w:marBottom w:val="0"/>
      <w:divBdr>
        <w:top w:val="none" w:sz="0" w:space="0" w:color="auto"/>
        <w:left w:val="none" w:sz="0" w:space="0" w:color="auto"/>
        <w:bottom w:val="none" w:sz="0" w:space="0" w:color="auto"/>
        <w:right w:val="none" w:sz="0" w:space="0" w:color="auto"/>
      </w:divBdr>
    </w:div>
    <w:div w:id="478113806">
      <w:bodyDiv w:val="1"/>
      <w:marLeft w:val="0"/>
      <w:marRight w:val="0"/>
      <w:marTop w:val="0"/>
      <w:marBottom w:val="0"/>
      <w:divBdr>
        <w:top w:val="none" w:sz="0" w:space="0" w:color="auto"/>
        <w:left w:val="none" w:sz="0" w:space="0" w:color="auto"/>
        <w:bottom w:val="none" w:sz="0" w:space="0" w:color="auto"/>
        <w:right w:val="none" w:sz="0" w:space="0" w:color="auto"/>
      </w:divBdr>
    </w:div>
    <w:div w:id="592280210">
      <w:bodyDiv w:val="1"/>
      <w:marLeft w:val="0"/>
      <w:marRight w:val="0"/>
      <w:marTop w:val="0"/>
      <w:marBottom w:val="0"/>
      <w:divBdr>
        <w:top w:val="none" w:sz="0" w:space="0" w:color="auto"/>
        <w:left w:val="none" w:sz="0" w:space="0" w:color="auto"/>
        <w:bottom w:val="none" w:sz="0" w:space="0" w:color="auto"/>
        <w:right w:val="none" w:sz="0" w:space="0" w:color="auto"/>
      </w:divBdr>
    </w:div>
    <w:div w:id="611985386">
      <w:bodyDiv w:val="1"/>
      <w:marLeft w:val="0"/>
      <w:marRight w:val="0"/>
      <w:marTop w:val="0"/>
      <w:marBottom w:val="0"/>
      <w:divBdr>
        <w:top w:val="none" w:sz="0" w:space="0" w:color="auto"/>
        <w:left w:val="none" w:sz="0" w:space="0" w:color="auto"/>
        <w:bottom w:val="none" w:sz="0" w:space="0" w:color="auto"/>
        <w:right w:val="none" w:sz="0" w:space="0" w:color="auto"/>
      </w:divBdr>
    </w:div>
    <w:div w:id="643044292">
      <w:bodyDiv w:val="1"/>
      <w:marLeft w:val="0"/>
      <w:marRight w:val="0"/>
      <w:marTop w:val="0"/>
      <w:marBottom w:val="0"/>
      <w:divBdr>
        <w:top w:val="none" w:sz="0" w:space="0" w:color="auto"/>
        <w:left w:val="none" w:sz="0" w:space="0" w:color="auto"/>
        <w:bottom w:val="none" w:sz="0" w:space="0" w:color="auto"/>
        <w:right w:val="none" w:sz="0" w:space="0" w:color="auto"/>
      </w:divBdr>
      <w:divsChild>
        <w:div w:id="508761124">
          <w:marLeft w:val="0"/>
          <w:marRight w:val="0"/>
          <w:marTop w:val="0"/>
          <w:marBottom w:val="0"/>
          <w:divBdr>
            <w:top w:val="none" w:sz="0" w:space="0" w:color="auto"/>
            <w:left w:val="none" w:sz="0" w:space="0" w:color="auto"/>
            <w:bottom w:val="none" w:sz="0" w:space="0" w:color="auto"/>
            <w:right w:val="none" w:sz="0" w:space="0" w:color="auto"/>
          </w:divBdr>
          <w:divsChild>
            <w:div w:id="1795445600">
              <w:marLeft w:val="0"/>
              <w:marRight w:val="0"/>
              <w:marTop w:val="0"/>
              <w:marBottom w:val="0"/>
              <w:divBdr>
                <w:top w:val="none" w:sz="0" w:space="0" w:color="auto"/>
                <w:left w:val="none" w:sz="0" w:space="0" w:color="auto"/>
                <w:bottom w:val="none" w:sz="0" w:space="0" w:color="auto"/>
                <w:right w:val="none" w:sz="0" w:space="0" w:color="auto"/>
              </w:divBdr>
              <w:divsChild>
                <w:div w:id="1024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0161">
      <w:bodyDiv w:val="1"/>
      <w:marLeft w:val="0"/>
      <w:marRight w:val="0"/>
      <w:marTop w:val="0"/>
      <w:marBottom w:val="0"/>
      <w:divBdr>
        <w:top w:val="none" w:sz="0" w:space="0" w:color="auto"/>
        <w:left w:val="none" w:sz="0" w:space="0" w:color="auto"/>
        <w:bottom w:val="none" w:sz="0" w:space="0" w:color="auto"/>
        <w:right w:val="none" w:sz="0" w:space="0" w:color="auto"/>
      </w:divBdr>
      <w:divsChild>
        <w:div w:id="902327224">
          <w:marLeft w:val="0"/>
          <w:marRight w:val="0"/>
          <w:marTop w:val="0"/>
          <w:marBottom w:val="0"/>
          <w:divBdr>
            <w:top w:val="none" w:sz="0" w:space="0" w:color="auto"/>
            <w:left w:val="none" w:sz="0" w:space="0" w:color="auto"/>
            <w:bottom w:val="none" w:sz="0" w:space="0" w:color="auto"/>
            <w:right w:val="none" w:sz="0" w:space="0" w:color="auto"/>
          </w:divBdr>
          <w:divsChild>
            <w:div w:id="1171677783">
              <w:marLeft w:val="0"/>
              <w:marRight w:val="0"/>
              <w:marTop w:val="0"/>
              <w:marBottom w:val="0"/>
              <w:divBdr>
                <w:top w:val="none" w:sz="0" w:space="0" w:color="auto"/>
                <w:left w:val="none" w:sz="0" w:space="0" w:color="auto"/>
                <w:bottom w:val="none" w:sz="0" w:space="0" w:color="auto"/>
                <w:right w:val="none" w:sz="0" w:space="0" w:color="auto"/>
              </w:divBdr>
              <w:divsChild>
                <w:div w:id="1376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4700">
      <w:bodyDiv w:val="1"/>
      <w:marLeft w:val="0"/>
      <w:marRight w:val="0"/>
      <w:marTop w:val="0"/>
      <w:marBottom w:val="0"/>
      <w:divBdr>
        <w:top w:val="none" w:sz="0" w:space="0" w:color="auto"/>
        <w:left w:val="none" w:sz="0" w:space="0" w:color="auto"/>
        <w:bottom w:val="none" w:sz="0" w:space="0" w:color="auto"/>
        <w:right w:val="none" w:sz="0" w:space="0" w:color="auto"/>
      </w:divBdr>
      <w:divsChild>
        <w:div w:id="1625234045">
          <w:marLeft w:val="0"/>
          <w:marRight w:val="0"/>
          <w:marTop w:val="0"/>
          <w:marBottom w:val="0"/>
          <w:divBdr>
            <w:top w:val="none" w:sz="0" w:space="0" w:color="auto"/>
            <w:left w:val="none" w:sz="0" w:space="0" w:color="auto"/>
            <w:bottom w:val="none" w:sz="0" w:space="0" w:color="auto"/>
            <w:right w:val="none" w:sz="0" w:space="0" w:color="auto"/>
          </w:divBdr>
          <w:divsChild>
            <w:div w:id="1718628778">
              <w:marLeft w:val="0"/>
              <w:marRight w:val="0"/>
              <w:marTop w:val="0"/>
              <w:marBottom w:val="0"/>
              <w:divBdr>
                <w:top w:val="none" w:sz="0" w:space="0" w:color="auto"/>
                <w:left w:val="none" w:sz="0" w:space="0" w:color="auto"/>
                <w:bottom w:val="none" w:sz="0" w:space="0" w:color="auto"/>
                <w:right w:val="none" w:sz="0" w:space="0" w:color="auto"/>
              </w:divBdr>
              <w:divsChild>
                <w:div w:id="675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0671">
      <w:bodyDiv w:val="1"/>
      <w:marLeft w:val="0"/>
      <w:marRight w:val="0"/>
      <w:marTop w:val="0"/>
      <w:marBottom w:val="0"/>
      <w:divBdr>
        <w:top w:val="none" w:sz="0" w:space="0" w:color="auto"/>
        <w:left w:val="none" w:sz="0" w:space="0" w:color="auto"/>
        <w:bottom w:val="none" w:sz="0" w:space="0" w:color="auto"/>
        <w:right w:val="none" w:sz="0" w:space="0" w:color="auto"/>
      </w:divBdr>
    </w:div>
    <w:div w:id="804396612">
      <w:bodyDiv w:val="1"/>
      <w:marLeft w:val="0"/>
      <w:marRight w:val="0"/>
      <w:marTop w:val="0"/>
      <w:marBottom w:val="0"/>
      <w:divBdr>
        <w:top w:val="none" w:sz="0" w:space="0" w:color="auto"/>
        <w:left w:val="none" w:sz="0" w:space="0" w:color="auto"/>
        <w:bottom w:val="none" w:sz="0" w:space="0" w:color="auto"/>
        <w:right w:val="none" w:sz="0" w:space="0" w:color="auto"/>
      </w:divBdr>
    </w:div>
    <w:div w:id="809829098">
      <w:bodyDiv w:val="1"/>
      <w:marLeft w:val="0"/>
      <w:marRight w:val="0"/>
      <w:marTop w:val="0"/>
      <w:marBottom w:val="0"/>
      <w:divBdr>
        <w:top w:val="none" w:sz="0" w:space="0" w:color="auto"/>
        <w:left w:val="none" w:sz="0" w:space="0" w:color="auto"/>
        <w:bottom w:val="none" w:sz="0" w:space="0" w:color="auto"/>
        <w:right w:val="none" w:sz="0" w:space="0" w:color="auto"/>
      </w:divBdr>
    </w:div>
    <w:div w:id="815344448">
      <w:bodyDiv w:val="1"/>
      <w:marLeft w:val="0"/>
      <w:marRight w:val="0"/>
      <w:marTop w:val="0"/>
      <w:marBottom w:val="0"/>
      <w:divBdr>
        <w:top w:val="none" w:sz="0" w:space="0" w:color="auto"/>
        <w:left w:val="none" w:sz="0" w:space="0" w:color="auto"/>
        <w:bottom w:val="none" w:sz="0" w:space="0" w:color="auto"/>
        <w:right w:val="none" w:sz="0" w:space="0" w:color="auto"/>
      </w:divBdr>
    </w:div>
    <w:div w:id="870072650">
      <w:bodyDiv w:val="1"/>
      <w:marLeft w:val="0"/>
      <w:marRight w:val="0"/>
      <w:marTop w:val="0"/>
      <w:marBottom w:val="0"/>
      <w:divBdr>
        <w:top w:val="none" w:sz="0" w:space="0" w:color="auto"/>
        <w:left w:val="none" w:sz="0" w:space="0" w:color="auto"/>
        <w:bottom w:val="none" w:sz="0" w:space="0" w:color="auto"/>
        <w:right w:val="none" w:sz="0" w:space="0" w:color="auto"/>
      </w:divBdr>
    </w:div>
    <w:div w:id="893194466">
      <w:bodyDiv w:val="1"/>
      <w:marLeft w:val="0"/>
      <w:marRight w:val="0"/>
      <w:marTop w:val="0"/>
      <w:marBottom w:val="0"/>
      <w:divBdr>
        <w:top w:val="none" w:sz="0" w:space="0" w:color="auto"/>
        <w:left w:val="none" w:sz="0" w:space="0" w:color="auto"/>
        <w:bottom w:val="none" w:sz="0" w:space="0" w:color="auto"/>
        <w:right w:val="none" w:sz="0" w:space="0" w:color="auto"/>
      </w:divBdr>
      <w:divsChild>
        <w:div w:id="12732786">
          <w:marLeft w:val="0"/>
          <w:marRight w:val="0"/>
          <w:marTop w:val="0"/>
          <w:marBottom w:val="0"/>
          <w:divBdr>
            <w:top w:val="none" w:sz="0" w:space="0" w:color="auto"/>
            <w:left w:val="none" w:sz="0" w:space="0" w:color="auto"/>
            <w:bottom w:val="none" w:sz="0" w:space="0" w:color="auto"/>
            <w:right w:val="none" w:sz="0" w:space="0" w:color="auto"/>
          </w:divBdr>
          <w:divsChild>
            <w:div w:id="99109736">
              <w:marLeft w:val="0"/>
              <w:marRight w:val="0"/>
              <w:marTop w:val="0"/>
              <w:marBottom w:val="0"/>
              <w:divBdr>
                <w:top w:val="none" w:sz="0" w:space="0" w:color="auto"/>
                <w:left w:val="none" w:sz="0" w:space="0" w:color="auto"/>
                <w:bottom w:val="none" w:sz="0" w:space="0" w:color="auto"/>
                <w:right w:val="none" w:sz="0" w:space="0" w:color="auto"/>
              </w:divBdr>
              <w:divsChild>
                <w:div w:id="14273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43">
      <w:bodyDiv w:val="1"/>
      <w:marLeft w:val="0"/>
      <w:marRight w:val="0"/>
      <w:marTop w:val="0"/>
      <w:marBottom w:val="0"/>
      <w:divBdr>
        <w:top w:val="none" w:sz="0" w:space="0" w:color="auto"/>
        <w:left w:val="none" w:sz="0" w:space="0" w:color="auto"/>
        <w:bottom w:val="none" w:sz="0" w:space="0" w:color="auto"/>
        <w:right w:val="none" w:sz="0" w:space="0" w:color="auto"/>
      </w:divBdr>
    </w:div>
    <w:div w:id="981302793">
      <w:bodyDiv w:val="1"/>
      <w:marLeft w:val="0"/>
      <w:marRight w:val="0"/>
      <w:marTop w:val="0"/>
      <w:marBottom w:val="0"/>
      <w:divBdr>
        <w:top w:val="none" w:sz="0" w:space="0" w:color="auto"/>
        <w:left w:val="none" w:sz="0" w:space="0" w:color="auto"/>
        <w:bottom w:val="none" w:sz="0" w:space="0" w:color="auto"/>
        <w:right w:val="none" w:sz="0" w:space="0" w:color="auto"/>
      </w:divBdr>
      <w:divsChild>
        <w:div w:id="1699432167">
          <w:marLeft w:val="0"/>
          <w:marRight w:val="0"/>
          <w:marTop w:val="0"/>
          <w:marBottom w:val="0"/>
          <w:divBdr>
            <w:top w:val="none" w:sz="0" w:space="0" w:color="auto"/>
            <w:left w:val="none" w:sz="0" w:space="0" w:color="auto"/>
            <w:bottom w:val="none" w:sz="0" w:space="0" w:color="auto"/>
            <w:right w:val="none" w:sz="0" w:space="0" w:color="auto"/>
          </w:divBdr>
          <w:divsChild>
            <w:div w:id="1124157494">
              <w:marLeft w:val="0"/>
              <w:marRight w:val="0"/>
              <w:marTop w:val="0"/>
              <w:marBottom w:val="0"/>
              <w:divBdr>
                <w:top w:val="none" w:sz="0" w:space="0" w:color="auto"/>
                <w:left w:val="none" w:sz="0" w:space="0" w:color="auto"/>
                <w:bottom w:val="none" w:sz="0" w:space="0" w:color="auto"/>
                <w:right w:val="none" w:sz="0" w:space="0" w:color="auto"/>
              </w:divBdr>
              <w:divsChild>
                <w:div w:id="2991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221">
      <w:bodyDiv w:val="1"/>
      <w:marLeft w:val="0"/>
      <w:marRight w:val="0"/>
      <w:marTop w:val="0"/>
      <w:marBottom w:val="0"/>
      <w:divBdr>
        <w:top w:val="none" w:sz="0" w:space="0" w:color="auto"/>
        <w:left w:val="none" w:sz="0" w:space="0" w:color="auto"/>
        <w:bottom w:val="none" w:sz="0" w:space="0" w:color="auto"/>
        <w:right w:val="none" w:sz="0" w:space="0" w:color="auto"/>
      </w:divBdr>
    </w:div>
    <w:div w:id="1045521070">
      <w:bodyDiv w:val="1"/>
      <w:marLeft w:val="0"/>
      <w:marRight w:val="0"/>
      <w:marTop w:val="0"/>
      <w:marBottom w:val="0"/>
      <w:divBdr>
        <w:top w:val="none" w:sz="0" w:space="0" w:color="auto"/>
        <w:left w:val="none" w:sz="0" w:space="0" w:color="auto"/>
        <w:bottom w:val="none" w:sz="0" w:space="0" w:color="auto"/>
        <w:right w:val="none" w:sz="0" w:space="0" w:color="auto"/>
      </w:divBdr>
    </w:div>
    <w:div w:id="1108044281">
      <w:bodyDiv w:val="1"/>
      <w:marLeft w:val="0"/>
      <w:marRight w:val="0"/>
      <w:marTop w:val="0"/>
      <w:marBottom w:val="0"/>
      <w:divBdr>
        <w:top w:val="none" w:sz="0" w:space="0" w:color="auto"/>
        <w:left w:val="none" w:sz="0" w:space="0" w:color="auto"/>
        <w:bottom w:val="none" w:sz="0" w:space="0" w:color="auto"/>
        <w:right w:val="none" w:sz="0" w:space="0" w:color="auto"/>
      </w:divBdr>
    </w:div>
    <w:div w:id="1124497440">
      <w:bodyDiv w:val="1"/>
      <w:marLeft w:val="0"/>
      <w:marRight w:val="0"/>
      <w:marTop w:val="0"/>
      <w:marBottom w:val="0"/>
      <w:divBdr>
        <w:top w:val="none" w:sz="0" w:space="0" w:color="auto"/>
        <w:left w:val="none" w:sz="0" w:space="0" w:color="auto"/>
        <w:bottom w:val="none" w:sz="0" w:space="0" w:color="auto"/>
        <w:right w:val="none" w:sz="0" w:space="0" w:color="auto"/>
      </w:divBdr>
    </w:div>
    <w:div w:id="1183058375">
      <w:bodyDiv w:val="1"/>
      <w:marLeft w:val="0"/>
      <w:marRight w:val="0"/>
      <w:marTop w:val="0"/>
      <w:marBottom w:val="0"/>
      <w:divBdr>
        <w:top w:val="none" w:sz="0" w:space="0" w:color="auto"/>
        <w:left w:val="none" w:sz="0" w:space="0" w:color="auto"/>
        <w:bottom w:val="none" w:sz="0" w:space="0" w:color="auto"/>
        <w:right w:val="none" w:sz="0" w:space="0" w:color="auto"/>
      </w:divBdr>
    </w:div>
    <w:div w:id="1260135154">
      <w:bodyDiv w:val="1"/>
      <w:marLeft w:val="0"/>
      <w:marRight w:val="0"/>
      <w:marTop w:val="0"/>
      <w:marBottom w:val="0"/>
      <w:divBdr>
        <w:top w:val="none" w:sz="0" w:space="0" w:color="auto"/>
        <w:left w:val="none" w:sz="0" w:space="0" w:color="auto"/>
        <w:bottom w:val="none" w:sz="0" w:space="0" w:color="auto"/>
        <w:right w:val="none" w:sz="0" w:space="0" w:color="auto"/>
      </w:divBdr>
    </w:div>
    <w:div w:id="1370112145">
      <w:bodyDiv w:val="1"/>
      <w:marLeft w:val="0"/>
      <w:marRight w:val="0"/>
      <w:marTop w:val="0"/>
      <w:marBottom w:val="0"/>
      <w:divBdr>
        <w:top w:val="none" w:sz="0" w:space="0" w:color="auto"/>
        <w:left w:val="none" w:sz="0" w:space="0" w:color="auto"/>
        <w:bottom w:val="none" w:sz="0" w:space="0" w:color="auto"/>
        <w:right w:val="none" w:sz="0" w:space="0" w:color="auto"/>
      </w:divBdr>
      <w:divsChild>
        <w:div w:id="1865511125">
          <w:marLeft w:val="0"/>
          <w:marRight w:val="0"/>
          <w:marTop w:val="0"/>
          <w:marBottom w:val="0"/>
          <w:divBdr>
            <w:top w:val="none" w:sz="0" w:space="0" w:color="auto"/>
            <w:left w:val="none" w:sz="0" w:space="0" w:color="auto"/>
            <w:bottom w:val="none" w:sz="0" w:space="0" w:color="auto"/>
            <w:right w:val="none" w:sz="0" w:space="0" w:color="auto"/>
          </w:divBdr>
          <w:divsChild>
            <w:div w:id="952371310">
              <w:marLeft w:val="0"/>
              <w:marRight w:val="0"/>
              <w:marTop w:val="0"/>
              <w:marBottom w:val="0"/>
              <w:divBdr>
                <w:top w:val="none" w:sz="0" w:space="0" w:color="auto"/>
                <w:left w:val="none" w:sz="0" w:space="0" w:color="auto"/>
                <w:bottom w:val="none" w:sz="0" w:space="0" w:color="auto"/>
                <w:right w:val="none" w:sz="0" w:space="0" w:color="auto"/>
              </w:divBdr>
              <w:divsChild>
                <w:div w:id="897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71180">
      <w:bodyDiv w:val="1"/>
      <w:marLeft w:val="0"/>
      <w:marRight w:val="0"/>
      <w:marTop w:val="0"/>
      <w:marBottom w:val="0"/>
      <w:divBdr>
        <w:top w:val="none" w:sz="0" w:space="0" w:color="auto"/>
        <w:left w:val="none" w:sz="0" w:space="0" w:color="auto"/>
        <w:bottom w:val="none" w:sz="0" w:space="0" w:color="auto"/>
        <w:right w:val="none" w:sz="0" w:space="0" w:color="auto"/>
      </w:divBdr>
    </w:div>
    <w:div w:id="1400596563">
      <w:bodyDiv w:val="1"/>
      <w:marLeft w:val="0"/>
      <w:marRight w:val="0"/>
      <w:marTop w:val="0"/>
      <w:marBottom w:val="0"/>
      <w:divBdr>
        <w:top w:val="none" w:sz="0" w:space="0" w:color="auto"/>
        <w:left w:val="none" w:sz="0" w:space="0" w:color="auto"/>
        <w:bottom w:val="none" w:sz="0" w:space="0" w:color="auto"/>
        <w:right w:val="none" w:sz="0" w:space="0" w:color="auto"/>
      </w:divBdr>
    </w:div>
    <w:div w:id="1418403170">
      <w:bodyDiv w:val="1"/>
      <w:marLeft w:val="0"/>
      <w:marRight w:val="0"/>
      <w:marTop w:val="0"/>
      <w:marBottom w:val="0"/>
      <w:divBdr>
        <w:top w:val="none" w:sz="0" w:space="0" w:color="auto"/>
        <w:left w:val="none" w:sz="0" w:space="0" w:color="auto"/>
        <w:bottom w:val="none" w:sz="0" w:space="0" w:color="auto"/>
        <w:right w:val="none" w:sz="0" w:space="0" w:color="auto"/>
      </w:divBdr>
    </w:div>
    <w:div w:id="1476875269">
      <w:bodyDiv w:val="1"/>
      <w:marLeft w:val="0"/>
      <w:marRight w:val="0"/>
      <w:marTop w:val="0"/>
      <w:marBottom w:val="0"/>
      <w:divBdr>
        <w:top w:val="none" w:sz="0" w:space="0" w:color="auto"/>
        <w:left w:val="none" w:sz="0" w:space="0" w:color="auto"/>
        <w:bottom w:val="none" w:sz="0" w:space="0" w:color="auto"/>
        <w:right w:val="none" w:sz="0" w:space="0" w:color="auto"/>
      </w:divBdr>
    </w:div>
    <w:div w:id="1571571523">
      <w:bodyDiv w:val="1"/>
      <w:marLeft w:val="0"/>
      <w:marRight w:val="0"/>
      <w:marTop w:val="0"/>
      <w:marBottom w:val="0"/>
      <w:divBdr>
        <w:top w:val="none" w:sz="0" w:space="0" w:color="auto"/>
        <w:left w:val="none" w:sz="0" w:space="0" w:color="auto"/>
        <w:bottom w:val="none" w:sz="0" w:space="0" w:color="auto"/>
        <w:right w:val="none" w:sz="0" w:space="0" w:color="auto"/>
      </w:divBdr>
    </w:div>
    <w:div w:id="1704864900">
      <w:bodyDiv w:val="1"/>
      <w:marLeft w:val="0"/>
      <w:marRight w:val="0"/>
      <w:marTop w:val="0"/>
      <w:marBottom w:val="0"/>
      <w:divBdr>
        <w:top w:val="none" w:sz="0" w:space="0" w:color="auto"/>
        <w:left w:val="none" w:sz="0" w:space="0" w:color="auto"/>
        <w:bottom w:val="none" w:sz="0" w:space="0" w:color="auto"/>
        <w:right w:val="none" w:sz="0" w:space="0" w:color="auto"/>
      </w:divBdr>
      <w:divsChild>
        <w:div w:id="1006635134">
          <w:marLeft w:val="0"/>
          <w:marRight w:val="0"/>
          <w:marTop w:val="0"/>
          <w:marBottom w:val="0"/>
          <w:divBdr>
            <w:top w:val="none" w:sz="0" w:space="0" w:color="auto"/>
            <w:left w:val="none" w:sz="0" w:space="0" w:color="auto"/>
            <w:bottom w:val="none" w:sz="0" w:space="0" w:color="auto"/>
            <w:right w:val="none" w:sz="0" w:space="0" w:color="auto"/>
          </w:divBdr>
          <w:divsChild>
            <w:div w:id="405341676">
              <w:marLeft w:val="0"/>
              <w:marRight w:val="0"/>
              <w:marTop w:val="0"/>
              <w:marBottom w:val="0"/>
              <w:divBdr>
                <w:top w:val="none" w:sz="0" w:space="0" w:color="auto"/>
                <w:left w:val="none" w:sz="0" w:space="0" w:color="auto"/>
                <w:bottom w:val="none" w:sz="0" w:space="0" w:color="auto"/>
                <w:right w:val="none" w:sz="0" w:space="0" w:color="auto"/>
              </w:divBdr>
              <w:divsChild>
                <w:div w:id="1309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6030">
      <w:bodyDiv w:val="1"/>
      <w:marLeft w:val="0"/>
      <w:marRight w:val="0"/>
      <w:marTop w:val="0"/>
      <w:marBottom w:val="0"/>
      <w:divBdr>
        <w:top w:val="none" w:sz="0" w:space="0" w:color="auto"/>
        <w:left w:val="none" w:sz="0" w:space="0" w:color="auto"/>
        <w:bottom w:val="none" w:sz="0" w:space="0" w:color="auto"/>
        <w:right w:val="none" w:sz="0" w:space="0" w:color="auto"/>
      </w:divBdr>
    </w:div>
    <w:div w:id="1749186857">
      <w:bodyDiv w:val="1"/>
      <w:marLeft w:val="0"/>
      <w:marRight w:val="0"/>
      <w:marTop w:val="0"/>
      <w:marBottom w:val="0"/>
      <w:divBdr>
        <w:top w:val="none" w:sz="0" w:space="0" w:color="auto"/>
        <w:left w:val="none" w:sz="0" w:space="0" w:color="auto"/>
        <w:bottom w:val="none" w:sz="0" w:space="0" w:color="auto"/>
        <w:right w:val="none" w:sz="0" w:space="0" w:color="auto"/>
      </w:divBdr>
    </w:div>
    <w:div w:id="1786845401">
      <w:bodyDiv w:val="1"/>
      <w:marLeft w:val="0"/>
      <w:marRight w:val="0"/>
      <w:marTop w:val="0"/>
      <w:marBottom w:val="0"/>
      <w:divBdr>
        <w:top w:val="none" w:sz="0" w:space="0" w:color="auto"/>
        <w:left w:val="none" w:sz="0" w:space="0" w:color="auto"/>
        <w:bottom w:val="none" w:sz="0" w:space="0" w:color="auto"/>
        <w:right w:val="none" w:sz="0" w:space="0" w:color="auto"/>
      </w:divBdr>
    </w:div>
    <w:div w:id="1827159590">
      <w:bodyDiv w:val="1"/>
      <w:marLeft w:val="0"/>
      <w:marRight w:val="0"/>
      <w:marTop w:val="0"/>
      <w:marBottom w:val="0"/>
      <w:divBdr>
        <w:top w:val="none" w:sz="0" w:space="0" w:color="auto"/>
        <w:left w:val="none" w:sz="0" w:space="0" w:color="auto"/>
        <w:bottom w:val="none" w:sz="0" w:space="0" w:color="auto"/>
        <w:right w:val="none" w:sz="0" w:space="0" w:color="auto"/>
      </w:divBdr>
    </w:div>
    <w:div w:id="1890340351">
      <w:bodyDiv w:val="1"/>
      <w:marLeft w:val="0"/>
      <w:marRight w:val="0"/>
      <w:marTop w:val="0"/>
      <w:marBottom w:val="0"/>
      <w:divBdr>
        <w:top w:val="none" w:sz="0" w:space="0" w:color="auto"/>
        <w:left w:val="none" w:sz="0" w:space="0" w:color="auto"/>
        <w:bottom w:val="none" w:sz="0" w:space="0" w:color="auto"/>
        <w:right w:val="none" w:sz="0" w:space="0" w:color="auto"/>
      </w:divBdr>
    </w:div>
    <w:div w:id="1971476410">
      <w:bodyDiv w:val="1"/>
      <w:marLeft w:val="0"/>
      <w:marRight w:val="0"/>
      <w:marTop w:val="0"/>
      <w:marBottom w:val="0"/>
      <w:divBdr>
        <w:top w:val="none" w:sz="0" w:space="0" w:color="auto"/>
        <w:left w:val="none" w:sz="0" w:space="0" w:color="auto"/>
        <w:bottom w:val="none" w:sz="0" w:space="0" w:color="auto"/>
        <w:right w:val="none" w:sz="0" w:space="0" w:color="auto"/>
      </w:divBdr>
      <w:divsChild>
        <w:div w:id="1614290545">
          <w:marLeft w:val="0"/>
          <w:marRight w:val="0"/>
          <w:marTop w:val="0"/>
          <w:marBottom w:val="0"/>
          <w:divBdr>
            <w:top w:val="none" w:sz="0" w:space="0" w:color="auto"/>
            <w:left w:val="none" w:sz="0" w:space="0" w:color="auto"/>
            <w:bottom w:val="none" w:sz="0" w:space="0" w:color="auto"/>
            <w:right w:val="none" w:sz="0" w:space="0" w:color="auto"/>
          </w:divBdr>
          <w:divsChild>
            <w:div w:id="1139348253">
              <w:marLeft w:val="0"/>
              <w:marRight w:val="0"/>
              <w:marTop w:val="0"/>
              <w:marBottom w:val="0"/>
              <w:divBdr>
                <w:top w:val="none" w:sz="0" w:space="0" w:color="auto"/>
                <w:left w:val="none" w:sz="0" w:space="0" w:color="auto"/>
                <w:bottom w:val="none" w:sz="0" w:space="0" w:color="auto"/>
                <w:right w:val="none" w:sz="0" w:space="0" w:color="auto"/>
              </w:divBdr>
              <w:divsChild>
                <w:div w:id="8802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89987">
      <w:bodyDiv w:val="1"/>
      <w:marLeft w:val="0"/>
      <w:marRight w:val="0"/>
      <w:marTop w:val="0"/>
      <w:marBottom w:val="0"/>
      <w:divBdr>
        <w:top w:val="none" w:sz="0" w:space="0" w:color="auto"/>
        <w:left w:val="none" w:sz="0" w:space="0" w:color="auto"/>
        <w:bottom w:val="none" w:sz="0" w:space="0" w:color="auto"/>
        <w:right w:val="none" w:sz="0" w:space="0" w:color="auto"/>
      </w:divBdr>
      <w:divsChild>
        <w:div w:id="865097380">
          <w:marLeft w:val="0"/>
          <w:marRight w:val="0"/>
          <w:marTop w:val="0"/>
          <w:marBottom w:val="0"/>
          <w:divBdr>
            <w:top w:val="none" w:sz="0" w:space="0" w:color="auto"/>
            <w:left w:val="none" w:sz="0" w:space="0" w:color="auto"/>
            <w:bottom w:val="none" w:sz="0" w:space="0" w:color="auto"/>
            <w:right w:val="none" w:sz="0" w:space="0" w:color="auto"/>
          </w:divBdr>
          <w:divsChild>
            <w:div w:id="595016196">
              <w:marLeft w:val="0"/>
              <w:marRight w:val="0"/>
              <w:marTop w:val="0"/>
              <w:marBottom w:val="0"/>
              <w:divBdr>
                <w:top w:val="none" w:sz="0" w:space="0" w:color="auto"/>
                <w:left w:val="none" w:sz="0" w:space="0" w:color="auto"/>
                <w:bottom w:val="none" w:sz="0" w:space="0" w:color="auto"/>
                <w:right w:val="none" w:sz="0" w:space="0" w:color="auto"/>
              </w:divBdr>
              <w:divsChild>
                <w:div w:id="11539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6685">
      <w:bodyDiv w:val="1"/>
      <w:marLeft w:val="0"/>
      <w:marRight w:val="0"/>
      <w:marTop w:val="0"/>
      <w:marBottom w:val="0"/>
      <w:divBdr>
        <w:top w:val="none" w:sz="0" w:space="0" w:color="auto"/>
        <w:left w:val="none" w:sz="0" w:space="0" w:color="auto"/>
        <w:bottom w:val="none" w:sz="0" w:space="0" w:color="auto"/>
        <w:right w:val="none" w:sz="0" w:space="0" w:color="auto"/>
      </w:divBdr>
      <w:divsChild>
        <w:div w:id="723598100">
          <w:marLeft w:val="0"/>
          <w:marRight w:val="0"/>
          <w:marTop w:val="0"/>
          <w:marBottom w:val="0"/>
          <w:divBdr>
            <w:top w:val="none" w:sz="0" w:space="0" w:color="auto"/>
            <w:left w:val="none" w:sz="0" w:space="0" w:color="auto"/>
            <w:bottom w:val="none" w:sz="0" w:space="0" w:color="auto"/>
            <w:right w:val="none" w:sz="0" w:space="0" w:color="auto"/>
          </w:divBdr>
          <w:divsChild>
            <w:div w:id="205335312">
              <w:marLeft w:val="0"/>
              <w:marRight w:val="0"/>
              <w:marTop w:val="0"/>
              <w:marBottom w:val="0"/>
              <w:divBdr>
                <w:top w:val="none" w:sz="0" w:space="0" w:color="auto"/>
                <w:left w:val="none" w:sz="0" w:space="0" w:color="auto"/>
                <w:bottom w:val="none" w:sz="0" w:space="0" w:color="auto"/>
                <w:right w:val="none" w:sz="0" w:space="0" w:color="auto"/>
              </w:divBdr>
              <w:divsChild>
                <w:div w:id="15002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pcassets.conservative.ca/wp-content/uploads/2021/09/08200647/56e6b8ac5a3281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928</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Andrews</cp:lastModifiedBy>
  <cp:revision>4</cp:revision>
  <dcterms:created xsi:type="dcterms:W3CDTF">2021-09-10T15:15:00Z</dcterms:created>
  <dcterms:modified xsi:type="dcterms:W3CDTF">2021-09-10T18:10:00Z</dcterms:modified>
</cp:coreProperties>
</file>